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59A2A59" w14:textId="77777777" w:rsidR="000B3D5D" w:rsidRDefault="000B3D5D" w:rsidP="000B3D5D">
      <w:pPr>
        <w:rPr>
          <w:lang w:val="ro-RO"/>
        </w:rPr>
      </w:pPr>
      <w:r>
        <w:rPr>
          <w:noProof/>
        </w:rPr>
        <w:drawing>
          <wp:inline distT="0" distB="0" distL="0" distR="0" wp14:anchorId="43610A05" wp14:editId="7CCA3043">
            <wp:extent cx="2484755" cy="520700"/>
            <wp:effectExtent l="0" t="0" r="0" b="0"/>
            <wp:docPr id="5" name="Picture 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a:picLocks noChangeAspect="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484755" cy="520700"/>
                    </a:xfrm>
                    <a:prstGeom prst="rect">
                      <a:avLst/>
                    </a:prstGeom>
                    <a:noFill/>
                    <a:ln>
                      <a:noFill/>
                    </a:ln>
                  </pic:spPr>
                </pic:pic>
              </a:graphicData>
            </a:graphic>
          </wp:inline>
        </w:drawing>
      </w:r>
    </w:p>
    <w:p w14:paraId="557205B8" w14:textId="54DB922A" w:rsidR="00677C04" w:rsidRDefault="000B3D5D" w:rsidP="000B3D5D">
      <w:pPr>
        <w:jc w:val="center"/>
        <w:rPr>
          <w:rFonts w:ascii="Times New Roman" w:hAnsi="Times New Roman" w:cs="Times New Roman"/>
          <w:b/>
          <w:bCs/>
          <w:sz w:val="28"/>
          <w:szCs w:val="28"/>
          <w:u w:val="single"/>
          <w:lang w:val="ro-RO"/>
        </w:rPr>
      </w:pPr>
      <w:r w:rsidRPr="00B448ED">
        <w:rPr>
          <w:rFonts w:ascii="Times New Roman" w:hAnsi="Times New Roman" w:cs="Times New Roman"/>
          <w:b/>
          <w:bCs/>
          <w:sz w:val="28"/>
          <w:szCs w:val="28"/>
          <w:u w:val="single"/>
          <w:lang w:val="ro-RO"/>
        </w:rPr>
        <w:t>Jurnal de proiect</w:t>
      </w:r>
    </w:p>
    <w:p w14:paraId="06834042" w14:textId="0D59F1AA" w:rsidR="006B190F" w:rsidRPr="006B190F" w:rsidRDefault="006B190F" w:rsidP="000B3D5D">
      <w:pPr>
        <w:jc w:val="center"/>
        <w:rPr>
          <w:rFonts w:ascii="Times New Roman" w:hAnsi="Times New Roman" w:cs="Times New Roman"/>
          <w:b/>
          <w:bCs/>
          <w:sz w:val="28"/>
          <w:szCs w:val="28"/>
          <w:lang w:val="ro-RO"/>
        </w:rPr>
      </w:pPr>
      <w:r w:rsidRPr="006B190F">
        <w:rPr>
          <w:rFonts w:ascii="Times New Roman" w:hAnsi="Times New Roman" w:cs="Times New Roman"/>
          <w:b/>
          <w:bCs/>
          <w:sz w:val="28"/>
          <w:szCs w:val="28"/>
          <w:lang w:val="ro-RO"/>
        </w:rPr>
        <w:t>Lublin, Polonia</w:t>
      </w:r>
    </w:p>
    <w:p w14:paraId="4E98CC97" w14:textId="59BB8637" w:rsidR="006B190F" w:rsidRPr="006B190F" w:rsidRDefault="006B190F" w:rsidP="000B3D5D">
      <w:pPr>
        <w:jc w:val="center"/>
        <w:rPr>
          <w:rFonts w:ascii="Times New Roman" w:hAnsi="Times New Roman" w:cs="Times New Roman"/>
          <w:b/>
          <w:bCs/>
          <w:lang w:val="ro-RO"/>
        </w:rPr>
      </w:pPr>
      <w:r w:rsidRPr="006B190F">
        <w:rPr>
          <w:rFonts w:ascii="Times New Roman" w:hAnsi="Times New Roman" w:cs="Times New Roman"/>
          <w:b/>
          <w:bCs/>
          <w:lang w:val="ro-RO"/>
        </w:rPr>
        <w:t>18.03 – 22.03.2024</w:t>
      </w:r>
    </w:p>
    <w:p w14:paraId="4DD4BA7A" w14:textId="4259EF37" w:rsidR="000B3D5D" w:rsidRPr="000B3D5D" w:rsidRDefault="000B3D5D" w:rsidP="000B3D5D">
      <w:pPr>
        <w:tabs>
          <w:tab w:val="left" w:pos="678"/>
          <w:tab w:val="center" w:pos="4510"/>
        </w:tabs>
        <w:autoSpaceDE w:val="0"/>
        <w:autoSpaceDN w:val="0"/>
        <w:adjustRightInd w:val="0"/>
        <w:snapToGrid w:val="0"/>
        <w:contextualSpacing/>
        <w:jc w:val="center"/>
        <w:rPr>
          <w:rFonts w:ascii="Times New Roman" w:hAnsi="Times New Roman" w:cs="Times New Roman"/>
          <w:b/>
          <w:bCs/>
          <w:color w:val="000000"/>
          <w:lang w:val="pt-BR"/>
        </w:rPr>
      </w:pPr>
      <w:proofErr w:type="spellStart"/>
      <w:r w:rsidRPr="000B3D5D">
        <w:rPr>
          <w:rFonts w:ascii="Times New Roman" w:hAnsi="Times New Roman" w:cs="Times New Roman"/>
          <w:b/>
          <w:bCs/>
          <w:color w:val="000000"/>
          <w:lang w:val="pt-BR"/>
        </w:rPr>
        <w:t>Mobilitate</w:t>
      </w:r>
      <w:proofErr w:type="spellEnd"/>
      <w:r w:rsidRPr="000B3D5D">
        <w:rPr>
          <w:rFonts w:ascii="Times New Roman" w:hAnsi="Times New Roman" w:cs="Times New Roman"/>
          <w:b/>
          <w:bCs/>
          <w:color w:val="000000"/>
          <w:lang w:val="pt-BR"/>
        </w:rPr>
        <w:t xml:space="preserve"> de </w:t>
      </w:r>
      <w:proofErr w:type="spellStart"/>
      <w:r w:rsidRPr="000B3D5D">
        <w:rPr>
          <w:rFonts w:ascii="Times New Roman" w:hAnsi="Times New Roman" w:cs="Times New Roman"/>
          <w:b/>
          <w:bCs/>
          <w:color w:val="000000"/>
          <w:lang w:val="pt-BR"/>
        </w:rPr>
        <w:t>grup</w:t>
      </w:r>
      <w:proofErr w:type="spellEnd"/>
      <w:r w:rsidRPr="000B3D5D">
        <w:rPr>
          <w:rFonts w:ascii="Times New Roman" w:hAnsi="Times New Roman" w:cs="Times New Roman"/>
          <w:b/>
          <w:bCs/>
          <w:color w:val="000000"/>
          <w:lang w:val="pt-BR"/>
        </w:rPr>
        <w:t xml:space="preserve"> </w:t>
      </w:r>
      <w:proofErr w:type="spellStart"/>
      <w:r w:rsidRPr="000B3D5D">
        <w:rPr>
          <w:rFonts w:ascii="Times New Roman" w:hAnsi="Times New Roman" w:cs="Times New Roman"/>
          <w:b/>
          <w:bCs/>
          <w:color w:val="000000"/>
          <w:lang w:val="pt-BR"/>
        </w:rPr>
        <w:t>desfășurată</w:t>
      </w:r>
      <w:proofErr w:type="spellEnd"/>
      <w:r w:rsidRPr="000B3D5D">
        <w:rPr>
          <w:rFonts w:ascii="Times New Roman" w:hAnsi="Times New Roman" w:cs="Times New Roman"/>
          <w:b/>
          <w:bCs/>
          <w:color w:val="000000"/>
          <w:lang w:val="pt-BR"/>
        </w:rPr>
        <w:t xml:space="preserve"> </w:t>
      </w:r>
      <w:proofErr w:type="spellStart"/>
      <w:r w:rsidRPr="000B3D5D">
        <w:rPr>
          <w:rFonts w:ascii="Times New Roman" w:hAnsi="Times New Roman" w:cs="Times New Roman"/>
          <w:b/>
          <w:bCs/>
          <w:color w:val="000000"/>
          <w:lang w:val="pt-BR"/>
        </w:rPr>
        <w:t>în</w:t>
      </w:r>
      <w:proofErr w:type="spellEnd"/>
      <w:r w:rsidRPr="000B3D5D">
        <w:rPr>
          <w:rFonts w:ascii="Times New Roman" w:hAnsi="Times New Roman" w:cs="Times New Roman"/>
          <w:b/>
          <w:bCs/>
          <w:color w:val="000000"/>
          <w:lang w:val="pt-BR"/>
        </w:rPr>
        <w:t xml:space="preserve"> </w:t>
      </w:r>
      <w:proofErr w:type="spellStart"/>
      <w:r w:rsidRPr="000B3D5D">
        <w:rPr>
          <w:rFonts w:ascii="Times New Roman" w:hAnsi="Times New Roman" w:cs="Times New Roman"/>
          <w:b/>
          <w:bCs/>
          <w:color w:val="000000"/>
          <w:lang w:val="pt-BR"/>
        </w:rPr>
        <w:t>cadrul</w:t>
      </w:r>
      <w:proofErr w:type="spellEnd"/>
      <w:r w:rsidRPr="000B3D5D">
        <w:rPr>
          <w:rFonts w:ascii="Times New Roman" w:hAnsi="Times New Roman" w:cs="Times New Roman"/>
          <w:b/>
          <w:bCs/>
          <w:color w:val="000000"/>
          <w:lang w:val="pt-BR"/>
        </w:rPr>
        <w:t xml:space="preserve"> </w:t>
      </w:r>
    </w:p>
    <w:p w14:paraId="7502A805" w14:textId="77777777" w:rsidR="000B3D5D" w:rsidRPr="000B3D5D" w:rsidRDefault="000B3D5D" w:rsidP="000B3D5D">
      <w:pPr>
        <w:ind w:firstLine="709"/>
        <w:jc w:val="center"/>
        <w:rPr>
          <w:rFonts w:ascii="Times New Roman" w:hAnsi="Times New Roman" w:cs="Times New Roman"/>
          <w:b/>
          <w:bCs/>
          <w:color w:val="000000"/>
          <w:lang w:val="pt-BR"/>
        </w:rPr>
      </w:pPr>
      <w:proofErr w:type="spellStart"/>
      <w:r w:rsidRPr="000B3D5D">
        <w:rPr>
          <w:rFonts w:ascii="Times New Roman" w:hAnsi="Times New Roman" w:cs="Times New Roman"/>
          <w:b/>
          <w:bCs/>
          <w:color w:val="000000"/>
          <w:lang w:val="pt-BR"/>
        </w:rPr>
        <w:t>Acreditării</w:t>
      </w:r>
      <w:proofErr w:type="spellEnd"/>
      <w:r w:rsidRPr="000B3D5D">
        <w:rPr>
          <w:rFonts w:ascii="Times New Roman" w:hAnsi="Times New Roman" w:cs="Times New Roman"/>
          <w:b/>
          <w:bCs/>
          <w:color w:val="000000"/>
          <w:lang w:val="pt-BR"/>
        </w:rPr>
        <w:t xml:space="preserve"> Erasmus </w:t>
      </w:r>
      <w:proofErr w:type="spellStart"/>
      <w:r w:rsidRPr="000B3D5D">
        <w:rPr>
          <w:rFonts w:ascii="Times New Roman" w:hAnsi="Times New Roman" w:cs="Times New Roman"/>
          <w:b/>
          <w:bCs/>
          <w:color w:val="000000"/>
          <w:lang w:val="pt-BR"/>
        </w:rPr>
        <w:t>pentru</w:t>
      </w:r>
      <w:proofErr w:type="spellEnd"/>
      <w:r w:rsidRPr="000B3D5D">
        <w:rPr>
          <w:rFonts w:ascii="Times New Roman" w:hAnsi="Times New Roman" w:cs="Times New Roman"/>
          <w:b/>
          <w:bCs/>
          <w:color w:val="000000"/>
          <w:lang w:val="pt-BR"/>
        </w:rPr>
        <w:t xml:space="preserve"> </w:t>
      </w:r>
      <w:proofErr w:type="spellStart"/>
      <w:r w:rsidRPr="000B3D5D">
        <w:rPr>
          <w:rFonts w:ascii="Times New Roman" w:hAnsi="Times New Roman" w:cs="Times New Roman"/>
          <w:b/>
          <w:bCs/>
          <w:color w:val="000000"/>
          <w:lang w:val="pt-BR"/>
        </w:rPr>
        <w:t>mobilități</w:t>
      </w:r>
      <w:proofErr w:type="spellEnd"/>
      <w:r w:rsidRPr="000B3D5D">
        <w:rPr>
          <w:rFonts w:ascii="Times New Roman" w:hAnsi="Times New Roman" w:cs="Times New Roman"/>
          <w:b/>
          <w:bCs/>
          <w:color w:val="000000"/>
          <w:lang w:val="pt-BR"/>
        </w:rPr>
        <w:t xml:space="preserve"> Erasmus+ </w:t>
      </w:r>
      <w:proofErr w:type="spellStart"/>
      <w:r w:rsidRPr="000B3D5D">
        <w:rPr>
          <w:rFonts w:ascii="Times New Roman" w:hAnsi="Times New Roman" w:cs="Times New Roman"/>
          <w:b/>
          <w:bCs/>
          <w:color w:val="000000"/>
          <w:lang w:val="pt-BR"/>
        </w:rPr>
        <w:t>în</w:t>
      </w:r>
      <w:proofErr w:type="spellEnd"/>
      <w:r w:rsidRPr="000B3D5D">
        <w:rPr>
          <w:rFonts w:ascii="Times New Roman" w:hAnsi="Times New Roman" w:cs="Times New Roman"/>
          <w:b/>
          <w:bCs/>
          <w:color w:val="000000"/>
          <w:lang w:val="pt-BR"/>
        </w:rPr>
        <w:t xml:space="preserve"> </w:t>
      </w:r>
      <w:proofErr w:type="spellStart"/>
      <w:r w:rsidRPr="000B3D5D">
        <w:rPr>
          <w:rFonts w:ascii="Times New Roman" w:hAnsi="Times New Roman" w:cs="Times New Roman"/>
          <w:b/>
          <w:bCs/>
          <w:color w:val="000000"/>
          <w:lang w:val="pt-BR"/>
        </w:rPr>
        <w:t>domeniul</w:t>
      </w:r>
      <w:proofErr w:type="spellEnd"/>
      <w:r w:rsidRPr="000B3D5D">
        <w:rPr>
          <w:rFonts w:ascii="Times New Roman" w:hAnsi="Times New Roman" w:cs="Times New Roman"/>
          <w:b/>
          <w:bCs/>
          <w:color w:val="000000"/>
          <w:lang w:val="pt-BR"/>
        </w:rPr>
        <w:t xml:space="preserve"> “</w:t>
      </w:r>
      <w:proofErr w:type="spellStart"/>
      <w:r w:rsidRPr="000B3D5D">
        <w:rPr>
          <w:rFonts w:ascii="Times New Roman" w:hAnsi="Times New Roman" w:cs="Times New Roman"/>
          <w:b/>
          <w:bCs/>
          <w:color w:val="000000"/>
          <w:lang w:val="pt-BR"/>
        </w:rPr>
        <w:t>Educație</w:t>
      </w:r>
      <w:proofErr w:type="spellEnd"/>
      <w:r w:rsidRPr="000B3D5D">
        <w:rPr>
          <w:rFonts w:ascii="Times New Roman" w:hAnsi="Times New Roman" w:cs="Times New Roman"/>
          <w:b/>
          <w:bCs/>
          <w:color w:val="000000"/>
          <w:lang w:val="pt-BR"/>
        </w:rPr>
        <w:t xml:space="preserve"> </w:t>
      </w:r>
      <w:proofErr w:type="spellStart"/>
      <w:r w:rsidRPr="000B3D5D">
        <w:rPr>
          <w:rFonts w:ascii="Times New Roman" w:hAnsi="Times New Roman" w:cs="Times New Roman"/>
          <w:b/>
          <w:bCs/>
          <w:color w:val="000000"/>
          <w:lang w:val="pt-BR"/>
        </w:rPr>
        <w:t>școlară</w:t>
      </w:r>
      <w:proofErr w:type="spellEnd"/>
      <w:r w:rsidRPr="000B3D5D">
        <w:rPr>
          <w:rFonts w:ascii="Times New Roman" w:hAnsi="Times New Roman" w:cs="Times New Roman"/>
          <w:b/>
          <w:bCs/>
          <w:color w:val="000000"/>
          <w:lang w:val="pt-BR"/>
        </w:rPr>
        <w:t xml:space="preserve">” </w:t>
      </w:r>
    </w:p>
    <w:p w14:paraId="01F4AF85" w14:textId="59DED7CD" w:rsidR="000B3D5D" w:rsidRPr="000B3D5D" w:rsidRDefault="000B3D5D" w:rsidP="000B3D5D">
      <w:pPr>
        <w:pStyle w:val="Default"/>
        <w:jc w:val="center"/>
        <w:rPr>
          <w:rFonts w:ascii="Times New Roman" w:hAnsi="Times New Roman" w:cs="Times New Roman"/>
          <w:b/>
          <w:bCs/>
        </w:rPr>
      </w:pPr>
      <w:r w:rsidRPr="000B3D5D">
        <w:rPr>
          <w:rFonts w:ascii="Times New Roman" w:hAnsi="Times New Roman" w:cs="Times New Roman"/>
          <w:b/>
          <w:bCs/>
          <w:lang w:val="ro-RO" w:eastAsia="en-GB"/>
        </w:rPr>
        <w:t xml:space="preserve">Număr de identificare proiect: </w:t>
      </w:r>
      <w:r w:rsidR="00B42711" w:rsidRPr="00B42711">
        <w:rPr>
          <w:rFonts w:ascii="Times New Roman" w:hAnsi="Times New Roman" w:cs="Times New Roman"/>
          <w:b/>
          <w:bCs/>
        </w:rPr>
        <w:t>2023-1-RO01-KA121-SCH-000119590</w:t>
      </w:r>
    </w:p>
    <w:p w14:paraId="22FE43C8" w14:textId="466E3214" w:rsidR="000B3D5D" w:rsidRPr="000B3D5D" w:rsidRDefault="000B3D5D" w:rsidP="000B3D5D">
      <w:pPr>
        <w:pStyle w:val="Default"/>
        <w:jc w:val="center"/>
        <w:rPr>
          <w:rFonts w:ascii="Times New Roman" w:hAnsi="Times New Roman" w:cs="Times New Roman"/>
          <w:b/>
          <w:bCs/>
        </w:rPr>
      </w:pPr>
      <w:proofErr w:type="spellStart"/>
      <w:r w:rsidRPr="000B3D5D">
        <w:rPr>
          <w:rFonts w:ascii="Times New Roman" w:hAnsi="Times New Roman" w:cs="Times New Roman"/>
          <w:b/>
          <w:bCs/>
        </w:rPr>
        <w:t>Anul</w:t>
      </w:r>
      <w:proofErr w:type="spellEnd"/>
      <w:r w:rsidRPr="000B3D5D">
        <w:rPr>
          <w:rFonts w:ascii="Times New Roman" w:hAnsi="Times New Roman" w:cs="Times New Roman"/>
          <w:b/>
          <w:bCs/>
        </w:rPr>
        <w:t xml:space="preserve"> </w:t>
      </w:r>
      <w:r w:rsidR="00B42711">
        <w:rPr>
          <w:rFonts w:ascii="Times New Roman" w:hAnsi="Times New Roman" w:cs="Times New Roman"/>
          <w:b/>
          <w:bCs/>
        </w:rPr>
        <w:t>I</w:t>
      </w:r>
      <w:r w:rsidRPr="000B3D5D">
        <w:rPr>
          <w:rFonts w:ascii="Times New Roman" w:hAnsi="Times New Roman" w:cs="Times New Roman"/>
          <w:b/>
          <w:bCs/>
        </w:rPr>
        <w:t>I 202</w:t>
      </w:r>
      <w:r w:rsidR="00B42711">
        <w:rPr>
          <w:rFonts w:ascii="Times New Roman" w:hAnsi="Times New Roman" w:cs="Times New Roman"/>
          <w:b/>
          <w:bCs/>
        </w:rPr>
        <w:t>3</w:t>
      </w:r>
      <w:r w:rsidRPr="000B3D5D">
        <w:rPr>
          <w:rFonts w:ascii="Times New Roman" w:hAnsi="Times New Roman" w:cs="Times New Roman"/>
          <w:b/>
          <w:bCs/>
        </w:rPr>
        <w:t xml:space="preserve"> - 202</w:t>
      </w:r>
      <w:r w:rsidR="00B42711">
        <w:rPr>
          <w:rFonts w:ascii="Times New Roman" w:hAnsi="Times New Roman" w:cs="Times New Roman"/>
          <w:b/>
          <w:bCs/>
        </w:rPr>
        <w:t>4</w:t>
      </w:r>
    </w:p>
    <w:p w14:paraId="17386C8C" w14:textId="0A18BF61" w:rsidR="000B3D5D" w:rsidRDefault="000B3D5D" w:rsidP="000B3D5D">
      <w:pPr>
        <w:ind w:firstLine="0"/>
        <w:rPr>
          <w:lang w:val="ro-RO"/>
        </w:rPr>
      </w:pPr>
    </w:p>
    <w:p w14:paraId="7272A615" w14:textId="77777777" w:rsidR="006B190F" w:rsidRDefault="006B190F" w:rsidP="000B3D5D">
      <w:pPr>
        <w:ind w:firstLine="0"/>
        <w:rPr>
          <w:lang w:val="ro-RO"/>
        </w:rPr>
      </w:pPr>
    </w:p>
    <w:p w14:paraId="4CE559C1" w14:textId="7FCDD1C5" w:rsidR="000B3D5D" w:rsidRPr="006B190F" w:rsidRDefault="000B3D5D" w:rsidP="000B3D5D">
      <w:pPr>
        <w:rPr>
          <w:rFonts w:ascii="Times New Roman" w:hAnsi="Times New Roman" w:cs="Times New Roman"/>
          <w:b/>
          <w:bCs/>
        </w:rPr>
      </w:pPr>
      <w:proofErr w:type="spellStart"/>
      <w:r>
        <w:rPr>
          <w:rFonts w:ascii="Times New Roman" w:hAnsi="Times New Roman" w:cs="Times New Roman"/>
          <w:color w:val="000000" w:themeColor="text1"/>
        </w:rPr>
        <w:t>În</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perioada</w:t>
      </w:r>
      <w:proofErr w:type="spellEnd"/>
      <w:r>
        <w:rPr>
          <w:rFonts w:ascii="Times New Roman" w:hAnsi="Times New Roman" w:cs="Times New Roman"/>
          <w:color w:val="000000" w:themeColor="text1"/>
        </w:rPr>
        <w:t xml:space="preserve"> </w:t>
      </w:r>
      <w:r w:rsidR="00B42711">
        <w:rPr>
          <w:rFonts w:ascii="Times New Roman" w:hAnsi="Times New Roman" w:cs="Times New Roman"/>
          <w:color w:val="000000" w:themeColor="text1"/>
        </w:rPr>
        <w:t>18</w:t>
      </w:r>
      <w:r>
        <w:rPr>
          <w:rFonts w:ascii="Times New Roman" w:hAnsi="Times New Roman" w:cs="Times New Roman"/>
          <w:color w:val="000000" w:themeColor="text1"/>
        </w:rPr>
        <w:t>.0</w:t>
      </w:r>
      <w:r w:rsidR="00B42711">
        <w:rPr>
          <w:rFonts w:ascii="Times New Roman" w:hAnsi="Times New Roman" w:cs="Times New Roman"/>
          <w:color w:val="000000" w:themeColor="text1"/>
        </w:rPr>
        <w:t>3</w:t>
      </w:r>
      <w:r>
        <w:rPr>
          <w:rFonts w:ascii="Times New Roman" w:hAnsi="Times New Roman" w:cs="Times New Roman"/>
          <w:color w:val="000000" w:themeColor="text1"/>
        </w:rPr>
        <w:t xml:space="preserve"> – </w:t>
      </w:r>
      <w:r w:rsidR="00B42711">
        <w:rPr>
          <w:rFonts w:ascii="Times New Roman" w:hAnsi="Times New Roman" w:cs="Times New Roman"/>
          <w:color w:val="000000" w:themeColor="text1"/>
        </w:rPr>
        <w:t>22</w:t>
      </w:r>
      <w:r>
        <w:rPr>
          <w:rFonts w:ascii="Times New Roman" w:hAnsi="Times New Roman" w:cs="Times New Roman"/>
          <w:color w:val="000000" w:themeColor="text1"/>
        </w:rPr>
        <w:t>.03.202</w:t>
      </w:r>
      <w:r w:rsidR="00B42711">
        <w:rPr>
          <w:rFonts w:ascii="Times New Roman" w:hAnsi="Times New Roman" w:cs="Times New Roman"/>
          <w:color w:val="000000" w:themeColor="text1"/>
        </w:rPr>
        <w:t>4</w:t>
      </w:r>
      <w:r>
        <w:rPr>
          <w:rFonts w:ascii="Times New Roman" w:hAnsi="Times New Roman" w:cs="Times New Roman"/>
          <w:color w:val="000000" w:themeColor="text1"/>
        </w:rPr>
        <w:t>, 1</w:t>
      </w:r>
      <w:r w:rsidR="00B42711">
        <w:rPr>
          <w:rFonts w:ascii="Times New Roman" w:hAnsi="Times New Roman" w:cs="Times New Roman"/>
          <w:color w:val="000000" w:themeColor="text1"/>
        </w:rPr>
        <w:t>3</w:t>
      </w:r>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elevi</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și</w:t>
      </w:r>
      <w:proofErr w:type="spellEnd"/>
      <w:r>
        <w:rPr>
          <w:rFonts w:ascii="Times New Roman" w:hAnsi="Times New Roman" w:cs="Times New Roman"/>
          <w:color w:val="000000" w:themeColor="text1"/>
        </w:rPr>
        <w:t xml:space="preserve"> 2 </w:t>
      </w:r>
      <w:proofErr w:type="spellStart"/>
      <w:r>
        <w:rPr>
          <w:rFonts w:ascii="Times New Roman" w:hAnsi="Times New Roman" w:cs="Times New Roman"/>
          <w:color w:val="000000" w:themeColor="text1"/>
        </w:rPr>
        <w:t>profesori</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însoțitori</w:t>
      </w:r>
      <w:proofErr w:type="spellEnd"/>
      <w:r>
        <w:rPr>
          <w:rFonts w:ascii="Times New Roman" w:hAnsi="Times New Roman" w:cs="Times New Roman"/>
          <w:color w:val="000000" w:themeColor="text1"/>
        </w:rPr>
        <w:t xml:space="preserve"> din </w:t>
      </w:r>
      <w:proofErr w:type="spellStart"/>
      <w:r w:rsidRPr="006B190F">
        <w:rPr>
          <w:rFonts w:ascii="Times New Roman" w:hAnsi="Times New Roman" w:cs="Times New Roman"/>
          <w:b/>
          <w:bCs/>
          <w:color w:val="000000" w:themeColor="text1"/>
        </w:rPr>
        <w:t>Colegiul</w:t>
      </w:r>
      <w:proofErr w:type="spellEnd"/>
      <w:r w:rsidRPr="006B190F">
        <w:rPr>
          <w:rFonts w:ascii="Times New Roman" w:hAnsi="Times New Roman" w:cs="Times New Roman"/>
          <w:b/>
          <w:bCs/>
          <w:color w:val="000000" w:themeColor="text1"/>
        </w:rPr>
        <w:t xml:space="preserve"> Economic “</w:t>
      </w:r>
      <w:proofErr w:type="spellStart"/>
      <w:r w:rsidRPr="006B190F">
        <w:rPr>
          <w:rFonts w:ascii="Times New Roman" w:hAnsi="Times New Roman" w:cs="Times New Roman"/>
          <w:b/>
          <w:bCs/>
          <w:color w:val="000000" w:themeColor="text1"/>
        </w:rPr>
        <w:t>Dimitrie</w:t>
      </w:r>
      <w:proofErr w:type="spellEnd"/>
      <w:r w:rsidRPr="006B190F">
        <w:rPr>
          <w:rFonts w:ascii="Times New Roman" w:hAnsi="Times New Roman" w:cs="Times New Roman"/>
          <w:b/>
          <w:bCs/>
          <w:color w:val="000000" w:themeColor="text1"/>
        </w:rPr>
        <w:t xml:space="preserve"> </w:t>
      </w:r>
      <w:proofErr w:type="spellStart"/>
      <w:r w:rsidRPr="006B190F">
        <w:rPr>
          <w:rFonts w:ascii="Times New Roman" w:hAnsi="Times New Roman" w:cs="Times New Roman"/>
          <w:b/>
          <w:bCs/>
          <w:color w:val="000000" w:themeColor="text1"/>
        </w:rPr>
        <w:t>Cantemir</w:t>
      </w:r>
      <w:proofErr w:type="spellEnd"/>
      <w:r w:rsidRPr="006B190F">
        <w:rPr>
          <w:rFonts w:ascii="Times New Roman" w:hAnsi="Times New Roman" w:cs="Times New Roman"/>
          <w:b/>
          <w:bCs/>
          <w:color w:val="000000" w:themeColor="text1"/>
        </w:rPr>
        <w:t xml:space="preserve">” Suceava </w:t>
      </w:r>
      <w:r>
        <w:rPr>
          <w:rFonts w:ascii="Times New Roman" w:hAnsi="Times New Roman" w:cs="Times New Roman"/>
          <w:color w:val="000000" w:themeColor="text1"/>
        </w:rPr>
        <w:t xml:space="preserve">au </w:t>
      </w:r>
      <w:proofErr w:type="spellStart"/>
      <w:r>
        <w:rPr>
          <w:rFonts w:ascii="Times New Roman" w:hAnsi="Times New Roman" w:cs="Times New Roman"/>
          <w:color w:val="000000" w:themeColor="text1"/>
        </w:rPr>
        <w:t>participat</w:t>
      </w:r>
      <w:proofErr w:type="spellEnd"/>
      <w:r>
        <w:rPr>
          <w:rFonts w:ascii="Times New Roman" w:hAnsi="Times New Roman" w:cs="Times New Roman"/>
          <w:color w:val="000000" w:themeColor="text1"/>
        </w:rPr>
        <w:t xml:space="preserve"> la o </w:t>
      </w:r>
      <w:proofErr w:type="spellStart"/>
      <w:r>
        <w:rPr>
          <w:rFonts w:ascii="Times New Roman" w:hAnsi="Times New Roman" w:cs="Times New Roman"/>
          <w:color w:val="000000" w:themeColor="text1"/>
        </w:rPr>
        <w:t>mobilitate</w:t>
      </w:r>
      <w:proofErr w:type="spellEnd"/>
      <w:r>
        <w:rPr>
          <w:rFonts w:ascii="Times New Roman" w:hAnsi="Times New Roman" w:cs="Times New Roman"/>
          <w:color w:val="000000" w:themeColor="text1"/>
        </w:rPr>
        <w:t xml:space="preserve"> de </w:t>
      </w:r>
      <w:proofErr w:type="spellStart"/>
      <w:r>
        <w:rPr>
          <w:rFonts w:ascii="Times New Roman" w:hAnsi="Times New Roman" w:cs="Times New Roman"/>
          <w:color w:val="000000" w:themeColor="text1"/>
        </w:rPr>
        <w:t>grup</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în</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cadrul</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acreditării</w:t>
      </w:r>
      <w:proofErr w:type="spellEnd"/>
      <w:r>
        <w:rPr>
          <w:rFonts w:ascii="Times New Roman" w:hAnsi="Times New Roman" w:cs="Times New Roman"/>
          <w:color w:val="000000" w:themeColor="text1"/>
        </w:rPr>
        <w:t xml:space="preserve"> Erasmus </w:t>
      </w:r>
      <w:proofErr w:type="spellStart"/>
      <w:r>
        <w:rPr>
          <w:rFonts w:ascii="Times New Roman" w:hAnsi="Times New Roman" w:cs="Times New Roman"/>
          <w:color w:val="000000" w:themeColor="text1"/>
        </w:rPr>
        <w:t>în</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domeniul</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Educație</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Școlară</w:t>
      </w:r>
      <w:proofErr w:type="spellEnd"/>
      <w:r>
        <w:rPr>
          <w:rFonts w:ascii="Times New Roman" w:hAnsi="Times New Roman" w:cs="Times New Roman"/>
          <w:color w:val="000000" w:themeColor="text1"/>
        </w:rPr>
        <w:t xml:space="preserve">, </w:t>
      </w:r>
      <w:r w:rsidR="00B42711">
        <w:rPr>
          <w:rFonts w:ascii="Times New Roman" w:hAnsi="Times New Roman" w:cs="Times New Roman"/>
          <w:color w:val="000000" w:themeColor="text1"/>
        </w:rPr>
        <w:t>la</w:t>
      </w:r>
      <w:r>
        <w:rPr>
          <w:rFonts w:ascii="Times New Roman" w:hAnsi="Times New Roman" w:cs="Times New Roman"/>
          <w:color w:val="000000" w:themeColor="text1"/>
        </w:rPr>
        <w:t xml:space="preserve"> Lublin, Polonia. </w:t>
      </w:r>
      <w:proofErr w:type="spellStart"/>
      <w:r>
        <w:rPr>
          <w:rFonts w:ascii="Times New Roman" w:hAnsi="Times New Roman" w:cs="Times New Roman"/>
          <w:color w:val="000000" w:themeColor="text1"/>
        </w:rPr>
        <w:t>Activitatea</w:t>
      </w:r>
      <w:proofErr w:type="spellEnd"/>
      <w:r>
        <w:rPr>
          <w:rFonts w:ascii="Times New Roman" w:hAnsi="Times New Roman" w:cs="Times New Roman"/>
          <w:color w:val="000000" w:themeColor="text1"/>
        </w:rPr>
        <w:t xml:space="preserve"> s-a </w:t>
      </w:r>
      <w:proofErr w:type="spellStart"/>
      <w:r>
        <w:rPr>
          <w:rFonts w:ascii="Times New Roman" w:hAnsi="Times New Roman" w:cs="Times New Roman"/>
          <w:color w:val="000000" w:themeColor="text1"/>
        </w:rPr>
        <w:t>desfășurat</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în</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parteneriat</w:t>
      </w:r>
      <w:proofErr w:type="spellEnd"/>
      <w:r>
        <w:rPr>
          <w:rFonts w:ascii="Times New Roman" w:hAnsi="Times New Roman" w:cs="Times New Roman"/>
          <w:color w:val="000000" w:themeColor="text1"/>
        </w:rPr>
        <w:t xml:space="preserve"> cu </w:t>
      </w:r>
      <w:proofErr w:type="spellStart"/>
      <w:r w:rsidRPr="006B190F">
        <w:rPr>
          <w:rFonts w:ascii="Times New Roman" w:hAnsi="Times New Roman" w:cs="Times New Roman"/>
          <w:b/>
          <w:bCs/>
          <w:color w:val="000000" w:themeColor="text1"/>
        </w:rPr>
        <w:t>liceul</w:t>
      </w:r>
      <w:proofErr w:type="spellEnd"/>
      <w:r w:rsidRPr="006B190F">
        <w:rPr>
          <w:rFonts w:ascii="Times New Roman" w:hAnsi="Times New Roman" w:cs="Times New Roman"/>
          <w:b/>
          <w:bCs/>
          <w:color w:val="000000" w:themeColor="text1"/>
        </w:rPr>
        <w:t xml:space="preserve"> III </w:t>
      </w:r>
      <w:proofErr w:type="spellStart"/>
      <w:r w:rsidRPr="006B190F">
        <w:rPr>
          <w:rFonts w:ascii="Times New Roman" w:hAnsi="Times New Roman" w:cs="Times New Roman"/>
          <w:b/>
          <w:bCs/>
          <w:color w:val="000000" w:themeColor="text1"/>
        </w:rPr>
        <w:t>Liceum</w:t>
      </w:r>
      <w:proofErr w:type="spellEnd"/>
      <w:r w:rsidRPr="006B190F">
        <w:rPr>
          <w:rFonts w:ascii="Times New Roman" w:hAnsi="Times New Roman" w:cs="Times New Roman"/>
          <w:b/>
          <w:bCs/>
          <w:color w:val="000000" w:themeColor="text1"/>
        </w:rPr>
        <w:t xml:space="preserve"> </w:t>
      </w:r>
      <w:proofErr w:type="spellStart"/>
      <w:r w:rsidRPr="006B190F">
        <w:rPr>
          <w:rFonts w:ascii="Times New Roman" w:hAnsi="Times New Roman" w:cs="Times New Roman"/>
          <w:b/>
          <w:bCs/>
        </w:rPr>
        <w:t>Ogolnoksztalcace</w:t>
      </w:r>
      <w:proofErr w:type="spellEnd"/>
      <w:r w:rsidRPr="006B190F">
        <w:rPr>
          <w:rFonts w:ascii="Times New Roman" w:hAnsi="Times New Roman" w:cs="Times New Roman"/>
          <w:b/>
          <w:bCs/>
        </w:rPr>
        <w:t xml:space="preserve"> </w:t>
      </w:r>
      <w:proofErr w:type="spellStart"/>
      <w:r w:rsidRPr="006B190F">
        <w:rPr>
          <w:rFonts w:ascii="Times New Roman" w:hAnsi="Times New Roman" w:cs="Times New Roman"/>
          <w:b/>
          <w:bCs/>
        </w:rPr>
        <w:t>im</w:t>
      </w:r>
      <w:proofErr w:type="spellEnd"/>
      <w:r w:rsidRPr="006B190F">
        <w:rPr>
          <w:rFonts w:ascii="Times New Roman" w:hAnsi="Times New Roman" w:cs="Times New Roman"/>
          <w:b/>
          <w:bCs/>
        </w:rPr>
        <w:t xml:space="preserve">. </w:t>
      </w:r>
      <w:proofErr w:type="spellStart"/>
      <w:r w:rsidRPr="006B190F">
        <w:rPr>
          <w:rFonts w:ascii="Times New Roman" w:hAnsi="Times New Roman" w:cs="Times New Roman"/>
          <w:b/>
          <w:bCs/>
        </w:rPr>
        <w:t>Unii</w:t>
      </w:r>
      <w:proofErr w:type="spellEnd"/>
      <w:r w:rsidRPr="006B190F">
        <w:rPr>
          <w:rFonts w:ascii="Times New Roman" w:hAnsi="Times New Roman" w:cs="Times New Roman"/>
          <w:b/>
          <w:bCs/>
        </w:rPr>
        <w:t xml:space="preserve"> </w:t>
      </w:r>
      <w:proofErr w:type="spellStart"/>
      <w:r w:rsidRPr="006B190F">
        <w:rPr>
          <w:rFonts w:ascii="Times New Roman" w:hAnsi="Times New Roman" w:cs="Times New Roman"/>
          <w:b/>
          <w:bCs/>
        </w:rPr>
        <w:t>Lubelskiej</w:t>
      </w:r>
      <w:proofErr w:type="spellEnd"/>
      <w:r w:rsidRPr="006B190F">
        <w:rPr>
          <w:rFonts w:ascii="Times New Roman" w:hAnsi="Times New Roman" w:cs="Times New Roman"/>
          <w:b/>
          <w:bCs/>
        </w:rPr>
        <w:t xml:space="preserve"> w </w:t>
      </w:r>
      <w:proofErr w:type="spellStart"/>
      <w:r w:rsidRPr="006B190F">
        <w:rPr>
          <w:rFonts w:ascii="Times New Roman" w:hAnsi="Times New Roman" w:cs="Times New Roman"/>
          <w:b/>
          <w:bCs/>
        </w:rPr>
        <w:t>Lublinie</w:t>
      </w:r>
      <w:proofErr w:type="spellEnd"/>
      <w:r w:rsidRPr="006B190F">
        <w:rPr>
          <w:rFonts w:ascii="Times New Roman" w:hAnsi="Times New Roman" w:cs="Times New Roman"/>
          <w:b/>
          <w:bCs/>
        </w:rPr>
        <w:t xml:space="preserve"> Lublin, Polonia.</w:t>
      </w:r>
    </w:p>
    <w:p w14:paraId="7193C479" w14:textId="3FCC9CE5" w:rsidR="000B3D5D" w:rsidRDefault="000B3D5D" w:rsidP="000B3D5D">
      <w:pPr>
        <w:rPr>
          <w:rFonts w:ascii="Times New Roman" w:hAnsi="Times New Roman" w:cs="Times New Roman"/>
        </w:rPr>
      </w:pPr>
      <w:proofErr w:type="spellStart"/>
      <w:r>
        <w:rPr>
          <w:rFonts w:ascii="Times New Roman" w:hAnsi="Times New Roman" w:cs="Times New Roman"/>
          <w:bCs/>
        </w:rPr>
        <w:t>Activitățile</w:t>
      </w:r>
      <w:proofErr w:type="spellEnd"/>
      <w:r>
        <w:rPr>
          <w:rFonts w:ascii="Times New Roman" w:hAnsi="Times New Roman" w:cs="Times New Roman"/>
          <w:bCs/>
        </w:rPr>
        <w:t xml:space="preserve"> au </w:t>
      </w:r>
      <w:proofErr w:type="spellStart"/>
      <w:r>
        <w:rPr>
          <w:rFonts w:ascii="Times New Roman" w:hAnsi="Times New Roman" w:cs="Times New Roman"/>
          <w:bCs/>
        </w:rPr>
        <w:t>avut</w:t>
      </w:r>
      <w:proofErr w:type="spellEnd"/>
      <w:r>
        <w:rPr>
          <w:rFonts w:ascii="Times New Roman" w:hAnsi="Times New Roman" w:cs="Times New Roman"/>
          <w:bCs/>
        </w:rPr>
        <w:t xml:space="preserve"> ca </w:t>
      </w:r>
      <w:proofErr w:type="spellStart"/>
      <w:r>
        <w:rPr>
          <w:rFonts w:ascii="Times New Roman" w:hAnsi="Times New Roman" w:cs="Times New Roman"/>
          <w:bCs/>
        </w:rPr>
        <w:t>obiectiv</w:t>
      </w:r>
      <w:proofErr w:type="spellEnd"/>
      <w:r>
        <w:rPr>
          <w:rFonts w:ascii="Times New Roman" w:hAnsi="Times New Roman" w:cs="Times New Roman"/>
          <w:bCs/>
        </w:rPr>
        <w:t xml:space="preserve"> central </w:t>
      </w:r>
      <w:proofErr w:type="spellStart"/>
      <w:r w:rsidRPr="00447E36">
        <w:rPr>
          <w:rFonts w:ascii="Times New Roman" w:hAnsi="Times New Roman" w:cs="Times New Roman"/>
        </w:rPr>
        <w:t>dezvoltarea</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cetățeniei</w:t>
      </w:r>
      <w:proofErr w:type="spellEnd"/>
      <w:r w:rsidRPr="00447E36">
        <w:rPr>
          <w:rFonts w:ascii="Times New Roman" w:hAnsi="Times New Roman" w:cs="Times New Roman"/>
        </w:rPr>
        <w:t xml:space="preserve"> active </w:t>
      </w:r>
      <w:proofErr w:type="spellStart"/>
      <w:r w:rsidRPr="00447E36">
        <w:rPr>
          <w:rFonts w:ascii="Times New Roman" w:hAnsi="Times New Roman" w:cs="Times New Roman"/>
        </w:rPr>
        <w:t>și</w:t>
      </w:r>
      <w:proofErr w:type="spellEnd"/>
      <w:r w:rsidRPr="00447E36">
        <w:rPr>
          <w:rFonts w:ascii="Times New Roman" w:hAnsi="Times New Roman" w:cs="Times New Roman"/>
        </w:rPr>
        <w:t xml:space="preserve"> a </w:t>
      </w:r>
      <w:proofErr w:type="spellStart"/>
      <w:r w:rsidRPr="00447E36">
        <w:rPr>
          <w:rFonts w:ascii="Times New Roman" w:hAnsi="Times New Roman" w:cs="Times New Roman"/>
        </w:rPr>
        <w:t>competențelor</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civice</w:t>
      </w:r>
      <w:proofErr w:type="spellEnd"/>
      <w:r w:rsidRPr="00447E36">
        <w:rPr>
          <w:rFonts w:ascii="Times New Roman" w:hAnsi="Times New Roman" w:cs="Times New Roman"/>
        </w:rPr>
        <w:t xml:space="preserve"> </w:t>
      </w:r>
      <w:r>
        <w:rPr>
          <w:rFonts w:ascii="Times New Roman" w:hAnsi="Times New Roman" w:cs="Times New Roman"/>
        </w:rPr>
        <w:t xml:space="preserve">ale </w:t>
      </w:r>
      <w:proofErr w:type="spellStart"/>
      <w:r w:rsidRPr="00447E36">
        <w:rPr>
          <w:rFonts w:ascii="Times New Roman" w:hAnsi="Times New Roman" w:cs="Times New Roman"/>
        </w:rPr>
        <w:t>elevi</w:t>
      </w:r>
      <w:r>
        <w:rPr>
          <w:rFonts w:ascii="Times New Roman" w:hAnsi="Times New Roman" w:cs="Times New Roman"/>
        </w:rPr>
        <w:t>lor</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prin</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promovarea</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valorilor</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durabile</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necesare</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unui</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stil</w:t>
      </w:r>
      <w:proofErr w:type="spellEnd"/>
      <w:r w:rsidRPr="00447E36">
        <w:rPr>
          <w:rFonts w:ascii="Times New Roman" w:hAnsi="Times New Roman" w:cs="Times New Roman"/>
        </w:rPr>
        <w:t xml:space="preserve"> de </w:t>
      </w:r>
      <w:proofErr w:type="spellStart"/>
      <w:r w:rsidRPr="00447E36">
        <w:rPr>
          <w:rFonts w:ascii="Times New Roman" w:hAnsi="Times New Roman" w:cs="Times New Roman"/>
        </w:rPr>
        <w:t>viață</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sănătos</w:t>
      </w:r>
      <w:proofErr w:type="spellEnd"/>
      <w:r>
        <w:rPr>
          <w:rFonts w:ascii="Times New Roman" w:hAnsi="Times New Roman" w:cs="Times New Roman"/>
        </w:rPr>
        <w:t xml:space="preserve">. </w:t>
      </w:r>
      <w:proofErr w:type="spellStart"/>
      <w:r>
        <w:rPr>
          <w:rFonts w:ascii="Times New Roman" w:hAnsi="Times New Roman" w:cs="Times New Roman"/>
        </w:rPr>
        <w:t>Elevii</w:t>
      </w:r>
      <w:proofErr w:type="spellEnd"/>
      <w:r>
        <w:rPr>
          <w:rFonts w:ascii="Times New Roman" w:hAnsi="Times New Roman" w:cs="Times New Roman"/>
        </w:rPr>
        <w:t xml:space="preserve"> </w:t>
      </w:r>
      <w:proofErr w:type="spellStart"/>
      <w:r>
        <w:rPr>
          <w:rFonts w:ascii="Times New Roman" w:hAnsi="Times New Roman" w:cs="Times New Roman"/>
        </w:rPr>
        <w:t>români</w:t>
      </w:r>
      <w:proofErr w:type="spellEnd"/>
      <w:r>
        <w:rPr>
          <w:rFonts w:ascii="Times New Roman" w:hAnsi="Times New Roman" w:cs="Times New Roman"/>
        </w:rPr>
        <w:t xml:space="preserve"> </w:t>
      </w:r>
      <w:proofErr w:type="spellStart"/>
      <w:r>
        <w:rPr>
          <w:rFonts w:ascii="Times New Roman" w:hAnsi="Times New Roman" w:cs="Times New Roman"/>
        </w:rPr>
        <w:t>și</w:t>
      </w:r>
      <w:proofErr w:type="spellEnd"/>
      <w:r>
        <w:rPr>
          <w:rFonts w:ascii="Times New Roman" w:hAnsi="Times New Roman" w:cs="Times New Roman"/>
        </w:rPr>
        <w:t xml:space="preserve"> </w:t>
      </w:r>
      <w:proofErr w:type="spellStart"/>
      <w:r>
        <w:rPr>
          <w:rFonts w:ascii="Times New Roman" w:hAnsi="Times New Roman" w:cs="Times New Roman"/>
        </w:rPr>
        <w:t>polonezi</w:t>
      </w:r>
      <w:proofErr w:type="spellEnd"/>
      <w:r>
        <w:rPr>
          <w:rFonts w:ascii="Times New Roman" w:hAnsi="Times New Roman" w:cs="Times New Roman"/>
        </w:rPr>
        <w:t xml:space="preserve"> au </w:t>
      </w:r>
      <w:proofErr w:type="spellStart"/>
      <w:r>
        <w:rPr>
          <w:rFonts w:ascii="Times New Roman" w:hAnsi="Times New Roman" w:cs="Times New Roman"/>
        </w:rPr>
        <w:t>prezentat</w:t>
      </w:r>
      <w:proofErr w:type="spellEnd"/>
      <w:r>
        <w:rPr>
          <w:rFonts w:ascii="Times New Roman" w:hAnsi="Times New Roman" w:cs="Times New Roman"/>
        </w:rPr>
        <w:t xml:space="preserve"> </w:t>
      </w:r>
      <w:proofErr w:type="spellStart"/>
      <w:r>
        <w:rPr>
          <w:rFonts w:ascii="Times New Roman" w:hAnsi="Times New Roman" w:cs="Times New Roman"/>
        </w:rPr>
        <w:t>acțiunile</w:t>
      </w:r>
      <w:proofErr w:type="spellEnd"/>
      <w:r>
        <w:rPr>
          <w:rFonts w:ascii="Times New Roman" w:hAnsi="Times New Roman" w:cs="Times New Roman"/>
        </w:rPr>
        <w:t xml:space="preserve"> </w:t>
      </w:r>
      <w:proofErr w:type="spellStart"/>
      <w:r>
        <w:rPr>
          <w:rFonts w:ascii="Times New Roman" w:hAnsi="Times New Roman" w:cs="Times New Roman"/>
        </w:rPr>
        <w:t>promovate</w:t>
      </w:r>
      <w:proofErr w:type="spellEnd"/>
      <w:r>
        <w:rPr>
          <w:rFonts w:ascii="Times New Roman" w:hAnsi="Times New Roman" w:cs="Times New Roman"/>
        </w:rPr>
        <w:t xml:space="preserve"> de </w:t>
      </w:r>
      <w:proofErr w:type="spellStart"/>
      <w:r>
        <w:rPr>
          <w:rFonts w:ascii="Times New Roman" w:hAnsi="Times New Roman" w:cs="Times New Roman"/>
        </w:rPr>
        <w:t>cele</w:t>
      </w:r>
      <w:proofErr w:type="spellEnd"/>
      <w:r>
        <w:rPr>
          <w:rFonts w:ascii="Times New Roman" w:hAnsi="Times New Roman" w:cs="Times New Roman"/>
        </w:rPr>
        <w:t xml:space="preserve"> 2 </w:t>
      </w:r>
      <w:proofErr w:type="spellStart"/>
      <w:r>
        <w:rPr>
          <w:rFonts w:ascii="Times New Roman" w:hAnsi="Times New Roman" w:cs="Times New Roman"/>
        </w:rPr>
        <w:t>țări</w:t>
      </w:r>
      <w:proofErr w:type="spellEnd"/>
      <w:r>
        <w:rPr>
          <w:rFonts w:ascii="Times New Roman" w:hAnsi="Times New Roman" w:cs="Times New Roman"/>
        </w:rPr>
        <w:t xml:space="preserve"> </w:t>
      </w:r>
      <w:proofErr w:type="spellStart"/>
      <w:r>
        <w:rPr>
          <w:rFonts w:ascii="Times New Roman" w:hAnsi="Times New Roman" w:cs="Times New Roman"/>
        </w:rPr>
        <w:t>în</w:t>
      </w:r>
      <w:proofErr w:type="spellEnd"/>
      <w:r>
        <w:rPr>
          <w:rFonts w:ascii="Times New Roman" w:hAnsi="Times New Roman" w:cs="Times New Roman"/>
        </w:rPr>
        <w:t xml:space="preserve"> </w:t>
      </w:r>
      <w:proofErr w:type="spellStart"/>
      <w:r>
        <w:rPr>
          <w:rFonts w:ascii="Times New Roman" w:hAnsi="Times New Roman" w:cs="Times New Roman"/>
        </w:rPr>
        <w:t>domeniul</w:t>
      </w:r>
      <w:proofErr w:type="spellEnd"/>
      <w:r>
        <w:rPr>
          <w:rFonts w:ascii="Times New Roman" w:hAnsi="Times New Roman" w:cs="Times New Roman"/>
        </w:rPr>
        <w:t xml:space="preserve"> ecologic, au </w:t>
      </w:r>
      <w:proofErr w:type="spellStart"/>
      <w:r>
        <w:rPr>
          <w:rFonts w:ascii="Times New Roman" w:hAnsi="Times New Roman" w:cs="Times New Roman"/>
        </w:rPr>
        <w:t>participat</w:t>
      </w:r>
      <w:proofErr w:type="spellEnd"/>
      <w:r>
        <w:rPr>
          <w:rFonts w:ascii="Times New Roman" w:hAnsi="Times New Roman" w:cs="Times New Roman"/>
        </w:rPr>
        <w:t xml:space="preserve"> la </w:t>
      </w:r>
      <w:proofErr w:type="spellStart"/>
      <w:r>
        <w:rPr>
          <w:rFonts w:ascii="Times New Roman" w:hAnsi="Times New Roman" w:cs="Times New Roman"/>
        </w:rPr>
        <w:t>workshopuri</w:t>
      </w:r>
      <w:proofErr w:type="spellEnd"/>
      <w:r>
        <w:rPr>
          <w:rFonts w:ascii="Times New Roman" w:hAnsi="Times New Roman" w:cs="Times New Roman"/>
        </w:rPr>
        <w:t xml:space="preserve"> </w:t>
      </w:r>
      <w:proofErr w:type="spellStart"/>
      <w:r w:rsidR="00B42711">
        <w:rPr>
          <w:rFonts w:ascii="Times New Roman" w:hAnsi="Times New Roman" w:cs="Times New Roman"/>
        </w:rPr>
        <w:t>și</w:t>
      </w:r>
      <w:proofErr w:type="spellEnd"/>
      <w:r w:rsidR="00B42711">
        <w:rPr>
          <w:rFonts w:ascii="Times New Roman" w:hAnsi="Times New Roman" w:cs="Times New Roman"/>
        </w:rPr>
        <w:t xml:space="preserve"> </w:t>
      </w:r>
      <w:proofErr w:type="spellStart"/>
      <w:r w:rsidR="00B42711">
        <w:rPr>
          <w:rFonts w:ascii="Times New Roman" w:hAnsi="Times New Roman" w:cs="Times New Roman"/>
        </w:rPr>
        <w:t>prezentări</w:t>
      </w:r>
      <w:proofErr w:type="spellEnd"/>
      <w:r w:rsidR="00B42711">
        <w:rPr>
          <w:rFonts w:ascii="Times New Roman" w:hAnsi="Times New Roman" w:cs="Times New Roman"/>
        </w:rPr>
        <w:t xml:space="preserve"> </w:t>
      </w:r>
      <w:r>
        <w:rPr>
          <w:rFonts w:ascii="Times New Roman" w:hAnsi="Times New Roman" w:cs="Times New Roman"/>
        </w:rPr>
        <w:t xml:space="preserve">cu </w:t>
      </w:r>
      <w:proofErr w:type="spellStart"/>
      <w:r>
        <w:rPr>
          <w:rFonts w:ascii="Times New Roman" w:hAnsi="Times New Roman" w:cs="Times New Roman"/>
        </w:rPr>
        <w:t>titlul</w:t>
      </w:r>
      <w:proofErr w:type="spellEnd"/>
      <w:r>
        <w:rPr>
          <w:rFonts w:ascii="Times New Roman" w:hAnsi="Times New Roman" w:cs="Times New Roman"/>
        </w:rPr>
        <w:t>: ”</w:t>
      </w:r>
      <w:proofErr w:type="spellStart"/>
      <w:r w:rsidRPr="005F02BA">
        <w:rPr>
          <w:rFonts w:ascii="Times New Roman" w:hAnsi="Times New Roman" w:cs="Times New Roman"/>
          <w:b/>
          <w:bCs/>
          <w:i/>
          <w:iCs/>
        </w:rPr>
        <w:t>Schimbă-ți</w:t>
      </w:r>
      <w:proofErr w:type="spellEnd"/>
      <w:r w:rsidRPr="005F02BA">
        <w:rPr>
          <w:rFonts w:ascii="Times New Roman" w:hAnsi="Times New Roman" w:cs="Times New Roman"/>
          <w:b/>
          <w:bCs/>
          <w:i/>
          <w:iCs/>
        </w:rPr>
        <w:t xml:space="preserve"> </w:t>
      </w:r>
      <w:proofErr w:type="spellStart"/>
      <w:r w:rsidRPr="005F02BA">
        <w:rPr>
          <w:rFonts w:ascii="Times New Roman" w:hAnsi="Times New Roman" w:cs="Times New Roman"/>
          <w:b/>
          <w:bCs/>
          <w:i/>
          <w:iCs/>
        </w:rPr>
        <w:t>stilul</w:t>
      </w:r>
      <w:proofErr w:type="spellEnd"/>
      <w:r w:rsidRPr="005F02BA">
        <w:rPr>
          <w:rFonts w:ascii="Times New Roman" w:hAnsi="Times New Roman" w:cs="Times New Roman"/>
          <w:b/>
          <w:bCs/>
          <w:i/>
          <w:iCs/>
        </w:rPr>
        <w:t xml:space="preserve"> de </w:t>
      </w:r>
      <w:proofErr w:type="spellStart"/>
      <w:r w:rsidRPr="005F02BA">
        <w:rPr>
          <w:rFonts w:ascii="Times New Roman" w:hAnsi="Times New Roman" w:cs="Times New Roman"/>
          <w:b/>
          <w:bCs/>
          <w:i/>
          <w:iCs/>
        </w:rPr>
        <w:t>viață</w:t>
      </w:r>
      <w:proofErr w:type="spellEnd"/>
      <w:r>
        <w:rPr>
          <w:rFonts w:ascii="Times New Roman" w:hAnsi="Times New Roman" w:cs="Times New Roman"/>
        </w:rPr>
        <w:t xml:space="preserve">!” – </w:t>
      </w:r>
      <w:proofErr w:type="spellStart"/>
      <w:r w:rsidRPr="005F02BA">
        <w:rPr>
          <w:rFonts w:ascii="Times New Roman" w:hAnsi="Times New Roman" w:cs="Times New Roman"/>
          <w:i/>
          <w:iCs/>
        </w:rPr>
        <w:t>calculul</w:t>
      </w:r>
      <w:proofErr w:type="spellEnd"/>
      <w:r w:rsidRPr="005F02BA">
        <w:rPr>
          <w:rFonts w:ascii="Times New Roman" w:hAnsi="Times New Roman" w:cs="Times New Roman"/>
          <w:i/>
          <w:iCs/>
        </w:rPr>
        <w:t xml:space="preserve"> </w:t>
      </w:r>
      <w:proofErr w:type="spellStart"/>
      <w:r w:rsidRPr="005F02BA">
        <w:rPr>
          <w:rFonts w:ascii="Times New Roman" w:hAnsi="Times New Roman" w:cs="Times New Roman"/>
          <w:i/>
          <w:iCs/>
        </w:rPr>
        <w:t>amprentei</w:t>
      </w:r>
      <w:proofErr w:type="spellEnd"/>
      <w:r w:rsidRPr="005F02BA">
        <w:rPr>
          <w:rFonts w:ascii="Times New Roman" w:hAnsi="Times New Roman" w:cs="Times New Roman"/>
          <w:i/>
          <w:iCs/>
        </w:rPr>
        <w:t xml:space="preserve"> de carbon</w:t>
      </w:r>
      <w:r>
        <w:rPr>
          <w:rFonts w:ascii="Times New Roman" w:hAnsi="Times New Roman" w:cs="Times New Roman"/>
        </w:rPr>
        <w:t>, “</w:t>
      </w:r>
      <w:proofErr w:type="spellStart"/>
      <w:r w:rsidRPr="005F02BA">
        <w:rPr>
          <w:rFonts w:ascii="Times New Roman" w:hAnsi="Times New Roman" w:cs="Times New Roman"/>
          <w:b/>
          <w:bCs/>
          <w:i/>
          <w:iCs/>
        </w:rPr>
        <w:t>Sunteți</w:t>
      </w:r>
      <w:proofErr w:type="spellEnd"/>
      <w:r w:rsidRPr="005F02BA">
        <w:rPr>
          <w:rFonts w:ascii="Times New Roman" w:hAnsi="Times New Roman" w:cs="Times New Roman"/>
          <w:b/>
          <w:bCs/>
          <w:i/>
          <w:iCs/>
        </w:rPr>
        <w:t xml:space="preserve"> </w:t>
      </w:r>
      <w:proofErr w:type="spellStart"/>
      <w:r w:rsidRPr="005F02BA">
        <w:rPr>
          <w:rFonts w:ascii="Times New Roman" w:hAnsi="Times New Roman" w:cs="Times New Roman"/>
          <w:b/>
          <w:bCs/>
          <w:i/>
          <w:iCs/>
        </w:rPr>
        <w:t>gata</w:t>
      </w:r>
      <w:proofErr w:type="spellEnd"/>
      <w:r w:rsidRPr="005F02BA">
        <w:rPr>
          <w:rFonts w:ascii="Times New Roman" w:hAnsi="Times New Roman" w:cs="Times New Roman"/>
          <w:b/>
          <w:bCs/>
          <w:i/>
          <w:iCs/>
        </w:rPr>
        <w:t xml:space="preserve"> </w:t>
      </w:r>
      <w:proofErr w:type="spellStart"/>
      <w:r w:rsidRPr="005F02BA">
        <w:rPr>
          <w:rFonts w:ascii="Times New Roman" w:hAnsi="Times New Roman" w:cs="Times New Roman"/>
          <w:b/>
          <w:bCs/>
          <w:i/>
          <w:iCs/>
        </w:rPr>
        <w:t>pentru</w:t>
      </w:r>
      <w:proofErr w:type="spellEnd"/>
      <w:r w:rsidRPr="005F02BA">
        <w:rPr>
          <w:rFonts w:ascii="Times New Roman" w:hAnsi="Times New Roman" w:cs="Times New Roman"/>
          <w:b/>
          <w:bCs/>
          <w:i/>
          <w:iCs/>
        </w:rPr>
        <w:t xml:space="preserve"> </w:t>
      </w:r>
      <w:proofErr w:type="spellStart"/>
      <w:r w:rsidRPr="005F02BA">
        <w:rPr>
          <w:rFonts w:ascii="Times New Roman" w:hAnsi="Times New Roman" w:cs="Times New Roman"/>
          <w:b/>
          <w:bCs/>
          <w:i/>
          <w:iCs/>
        </w:rPr>
        <w:t>provocarea</w:t>
      </w:r>
      <w:proofErr w:type="spellEnd"/>
      <w:r w:rsidRPr="005F02BA">
        <w:rPr>
          <w:rFonts w:ascii="Times New Roman" w:hAnsi="Times New Roman" w:cs="Times New Roman"/>
          <w:b/>
          <w:bCs/>
          <w:i/>
          <w:iCs/>
        </w:rPr>
        <w:t xml:space="preserve"> </w:t>
      </w:r>
      <w:proofErr w:type="spellStart"/>
      <w:r w:rsidRPr="005F02BA">
        <w:rPr>
          <w:rFonts w:ascii="Times New Roman" w:hAnsi="Times New Roman" w:cs="Times New Roman"/>
          <w:b/>
          <w:bCs/>
          <w:i/>
          <w:iCs/>
        </w:rPr>
        <w:t>verde</w:t>
      </w:r>
      <w:proofErr w:type="spellEnd"/>
      <w:r w:rsidRPr="005F02BA">
        <w:rPr>
          <w:rFonts w:ascii="Times New Roman" w:hAnsi="Times New Roman" w:cs="Times New Roman"/>
          <w:b/>
          <w:bCs/>
          <w:i/>
          <w:iCs/>
        </w:rPr>
        <w:t>?</w:t>
      </w:r>
      <w:r>
        <w:rPr>
          <w:rFonts w:ascii="Times New Roman" w:hAnsi="Times New Roman" w:cs="Times New Roman"/>
        </w:rPr>
        <w:t>”</w:t>
      </w:r>
      <w:r w:rsidR="00B42711">
        <w:rPr>
          <w:rFonts w:ascii="Times New Roman" w:hAnsi="Times New Roman" w:cs="Times New Roman"/>
        </w:rPr>
        <w:t xml:space="preserve"> </w:t>
      </w:r>
      <w:proofErr w:type="spellStart"/>
      <w:r>
        <w:rPr>
          <w:rFonts w:ascii="Times New Roman" w:hAnsi="Times New Roman" w:cs="Times New Roman"/>
        </w:rPr>
        <w:t>și</w:t>
      </w:r>
      <w:proofErr w:type="spellEnd"/>
      <w:r>
        <w:rPr>
          <w:rFonts w:ascii="Times New Roman" w:hAnsi="Times New Roman" w:cs="Times New Roman"/>
        </w:rPr>
        <w:t xml:space="preserve"> la o </w:t>
      </w:r>
      <w:proofErr w:type="spellStart"/>
      <w:r>
        <w:rPr>
          <w:rFonts w:ascii="Times New Roman" w:hAnsi="Times New Roman" w:cs="Times New Roman"/>
        </w:rPr>
        <w:t>lecție</w:t>
      </w:r>
      <w:proofErr w:type="spellEnd"/>
      <w:r>
        <w:rPr>
          <w:rFonts w:ascii="Times New Roman" w:hAnsi="Times New Roman" w:cs="Times New Roman"/>
        </w:rPr>
        <w:t xml:space="preserve"> </w:t>
      </w:r>
      <w:proofErr w:type="spellStart"/>
      <w:r>
        <w:rPr>
          <w:rFonts w:ascii="Times New Roman" w:hAnsi="Times New Roman" w:cs="Times New Roman"/>
        </w:rPr>
        <w:t>webquest</w:t>
      </w:r>
      <w:proofErr w:type="spellEnd"/>
      <w:r>
        <w:rPr>
          <w:rFonts w:ascii="Times New Roman" w:hAnsi="Times New Roman" w:cs="Times New Roman"/>
        </w:rPr>
        <w:t xml:space="preserve"> cu </w:t>
      </w:r>
      <w:proofErr w:type="spellStart"/>
      <w:r>
        <w:rPr>
          <w:rFonts w:ascii="Times New Roman" w:hAnsi="Times New Roman" w:cs="Times New Roman"/>
        </w:rPr>
        <w:t>titlul</w:t>
      </w:r>
      <w:proofErr w:type="spellEnd"/>
      <w:r>
        <w:rPr>
          <w:rFonts w:ascii="Times New Roman" w:hAnsi="Times New Roman" w:cs="Times New Roman"/>
        </w:rPr>
        <w:t xml:space="preserve"> </w:t>
      </w:r>
      <w:r w:rsidR="00B42711">
        <w:rPr>
          <w:rFonts w:ascii="Times New Roman" w:hAnsi="Times New Roman" w:cs="Times New Roman"/>
        </w:rPr>
        <w:t>“</w:t>
      </w:r>
      <w:r w:rsidR="00B42711" w:rsidRPr="005F02BA">
        <w:rPr>
          <w:rFonts w:ascii="Times New Roman" w:hAnsi="Times New Roman" w:cs="Times New Roman"/>
          <w:b/>
          <w:bCs/>
          <w:i/>
          <w:iCs/>
        </w:rPr>
        <w:t xml:space="preserve">Economia </w:t>
      </w:r>
      <w:proofErr w:type="spellStart"/>
      <w:r w:rsidR="00B42711" w:rsidRPr="005F02BA">
        <w:rPr>
          <w:rFonts w:ascii="Times New Roman" w:hAnsi="Times New Roman" w:cs="Times New Roman"/>
          <w:b/>
          <w:bCs/>
          <w:i/>
          <w:iCs/>
        </w:rPr>
        <w:t>liniară</w:t>
      </w:r>
      <w:proofErr w:type="spellEnd"/>
      <w:r w:rsidR="00B42711" w:rsidRPr="005F02BA">
        <w:rPr>
          <w:rFonts w:ascii="Times New Roman" w:hAnsi="Times New Roman" w:cs="Times New Roman"/>
          <w:b/>
          <w:bCs/>
          <w:i/>
          <w:iCs/>
        </w:rPr>
        <w:t xml:space="preserve"> versus </w:t>
      </w:r>
      <w:proofErr w:type="spellStart"/>
      <w:r w:rsidR="00B42711" w:rsidRPr="005F02BA">
        <w:rPr>
          <w:rFonts w:ascii="Times New Roman" w:hAnsi="Times New Roman" w:cs="Times New Roman"/>
          <w:b/>
          <w:bCs/>
          <w:i/>
          <w:iCs/>
        </w:rPr>
        <w:t>economia</w:t>
      </w:r>
      <w:proofErr w:type="spellEnd"/>
      <w:r w:rsidR="00B42711" w:rsidRPr="005F02BA">
        <w:rPr>
          <w:rFonts w:ascii="Times New Roman" w:hAnsi="Times New Roman" w:cs="Times New Roman"/>
          <w:b/>
          <w:bCs/>
          <w:i/>
          <w:iCs/>
        </w:rPr>
        <w:t xml:space="preserve"> </w:t>
      </w:r>
      <w:proofErr w:type="spellStart"/>
      <w:r w:rsidR="00B42711" w:rsidRPr="005F02BA">
        <w:rPr>
          <w:rFonts w:ascii="Times New Roman" w:hAnsi="Times New Roman" w:cs="Times New Roman"/>
          <w:b/>
          <w:bCs/>
          <w:i/>
          <w:iCs/>
        </w:rPr>
        <w:t>circulară</w:t>
      </w:r>
      <w:proofErr w:type="spellEnd"/>
      <w:r w:rsidR="00B42711">
        <w:rPr>
          <w:rFonts w:ascii="Times New Roman" w:hAnsi="Times New Roman" w:cs="Times New Roman"/>
        </w:rPr>
        <w:t xml:space="preserve">”, </w:t>
      </w:r>
      <w:proofErr w:type="spellStart"/>
      <w:r>
        <w:rPr>
          <w:rFonts w:ascii="Times New Roman" w:hAnsi="Times New Roman" w:cs="Times New Roman"/>
        </w:rPr>
        <w:t>ocazie</w:t>
      </w:r>
      <w:proofErr w:type="spellEnd"/>
      <w:r>
        <w:rPr>
          <w:rFonts w:ascii="Times New Roman" w:hAnsi="Times New Roman" w:cs="Times New Roman"/>
        </w:rPr>
        <w:t xml:space="preserve"> cu care au </w:t>
      </w:r>
      <w:proofErr w:type="spellStart"/>
      <w:r w:rsidR="00B42711">
        <w:rPr>
          <w:rFonts w:ascii="Times New Roman" w:hAnsi="Times New Roman" w:cs="Times New Roman"/>
        </w:rPr>
        <w:t>aprofundat</w:t>
      </w:r>
      <w:proofErr w:type="spellEnd"/>
      <w:r w:rsidR="00B42711">
        <w:rPr>
          <w:rFonts w:ascii="Times New Roman" w:hAnsi="Times New Roman" w:cs="Times New Roman"/>
        </w:rPr>
        <w:t xml:space="preserve"> </w:t>
      </w:r>
      <w:proofErr w:type="spellStart"/>
      <w:r w:rsidR="00B42711">
        <w:rPr>
          <w:rFonts w:ascii="Times New Roman" w:hAnsi="Times New Roman" w:cs="Times New Roman"/>
        </w:rPr>
        <w:t>conceptele</w:t>
      </w:r>
      <w:proofErr w:type="spellEnd"/>
      <w:r w:rsidR="00B42711">
        <w:rPr>
          <w:rFonts w:ascii="Times New Roman" w:hAnsi="Times New Roman" w:cs="Times New Roman"/>
        </w:rPr>
        <w:t xml:space="preserve"> </w:t>
      </w:r>
      <w:proofErr w:type="spellStart"/>
      <w:r w:rsidR="00B42711">
        <w:rPr>
          <w:rFonts w:ascii="Times New Roman" w:hAnsi="Times New Roman" w:cs="Times New Roman"/>
        </w:rPr>
        <w:t>cheie</w:t>
      </w:r>
      <w:proofErr w:type="spellEnd"/>
      <w:r w:rsidR="00B42711">
        <w:rPr>
          <w:rFonts w:ascii="Times New Roman" w:hAnsi="Times New Roman" w:cs="Times New Roman"/>
        </w:rPr>
        <w:t xml:space="preserve"> care </w:t>
      </w:r>
      <w:proofErr w:type="spellStart"/>
      <w:r w:rsidR="00B42711">
        <w:rPr>
          <w:rFonts w:ascii="Times New Roman" w:hAnsi="Times New Roman" w:cs="Times New Roman"/>
        </w:rPr>
        <w:t>definesc</w:t>
      </w:r>
      <w:proofErr w:type="spellEnd"/>
      <w:r w:rsidR="00B42711">
        <w:rPr>
          <w:rFonts w:ascii="Times New Roman" w:hAnsi="Times New Roman" w:cs="Times New Roman"/>
        </w:rPr>
        <w:t xml:space="preserve"> </w:t>
      </w:r>
      <w:proofErr w:type="spellStart"/>
      <w:r w:rsidR="00B42711">
        <w:rPr>
          <w:rFonts w:ascii="Times New Roman" w:hAnsi="Times New Roman" w:cs="Times New Roman"/>
        </w:rPr>
        <w:t>economia</w:t>
      </w:r>
      <w:proofErr w:type="spellEnd"/>
      <w:r w:rsidR="00B42711">
        <w:rPr>
          <w:rFonts w:ascii="Times New Roman" w:hAnsi="Times New Roman" w:cs="Times New Roman"/>
        </w:rPr>
        <w:t xml:space="preserve"> </w:t>
      </w:r>
      <w:proofErr w:type="spellStart"/>
      <w:r w:rsidR="00B42711">
        <w:rPr>
          <w:rFonts w:ascii="Times New Roman" w:hAnsi="Times New Roman" w:cs="Times New Roman"/>
        </w:rPr>
        <w:t>circulară</w:t>
      </w:r>
      <w:proofErr w:type="spellEnd"/>
      <w:r w:rsidR="00B42711">
        <w:rPr>
          <w:rFonts w:ascii="Times New Roman" w:hAnsi="Times New Roman" w:cs="Times New Roman"/>
        </w:rPr>
        <w:t xml:space="preserve">: fast fashion </w:t>
      </w:r>
      <w:proofErr w:type="spellStart"/>
      <w:r w:rsidR="00B42711">
        <w:rPr>
          <w:rFonts w:ascii="Times New Roman" w:hAnsi="Times New Roman" w:cs="Times New Roman"/>
        </w:rPr>
        <w:t>și</w:t>
      </w:r>
      <w:proofErr w:type="spellEnd"/>
      <w:r w:rsidR="00B42711">
        <w:rPr>
          <w:rFonts w:ascii="Times New Roman" w:hAnsi="Times New Roman" w:cs="Times New Roman"/>
        </w:rPr>
        <w:t xml:space="preserve"> </w:t>
      </w:r>
      <w:proofErr w:type="spellStart"/>
      <w:r w:rsidR="00B42711">
        <w:rPr>
          <w:rFonts w:ascii="Times New Roman" w:hAnsi="Times New Roman" w:cs="Times New Roman"/>
        </w:rPr>
        <w:t>impactul</w:t>
      </w:r>
      <w:proofErr w:type="spellEnd"/>
      <w:r w:rsidR="00B42711">
        <w:rPr>
          <w:rFonts w:ascii="Times New Roman" w:hAnsi="Times New Roman" w:cs="Times New Roman"/>
        </w:rPr>
        <w:t xml:space="preserve"> </w:t>
      </w:r>
      <w:proofErr w:type="spellStart"/>
      <w:r w:rsidR="00B42711">
        <w:rPr>
          <w:rFonts w:ascii="Times New Roman" w:hAnsi="Times New Roman" w:cs="Times New Roman"/>
        </w:rPr>
        <w:t>negativ</w:t>
      </w:r>
      <w:proofErr w:type="spellEnd"/>
      <w:r w:rsidR="00B42711">
        <w:rPr>
          <w:rFonts w:ascii="Times New Roman" w:hAnsi="Times New Roman" w:cs="Times New Roman"/>
        </w:rPr>
        <w:t xml:space="preserve"> </w:t>
      </w:r>
      <w:proofErr w:type="spellStart"/>
      <w:r w:rsidR="00B42711">
        <w:rPr>
          <w:rFonts w:ascii="Times New Roman" w:hAnsi="Times New Roman" w:cs="Times New Roman"/>
        </w:rPr>
        <w:t>asupra</w:t>
      </w:r>
      <w:proofErr w:type="spellEnd"/>
      <w:r w:rsidR="00B42711">
        <w:rPr>
          <w:rFonts w:ascii="Times New Roman" w:hAnsi="Times New Roman" w:cs="Times New Roman"/>
        </w:rPr>
        <w:t xml:space="preserve"> </w:t>
      </w:r>
      <w:proofErr w:type="spellStart"/>
      <w:r w:rsidR="00B42711">
        <w:rPr>
          <w:rFonts w:ascii="Times New Roman" w:hAnsi="Times New Roman" w:cs="Times New Roman"/>
        </w:rPr>
        <w:t>mediului</w:t>
      </w:r>
      <w:proofErr w:type="spellEnd"/>
      <w:r w:rsidR="00B42711">
        <w:rPr>
          <w:rFonts w:ascii="Times New Roman" w:hAnsi="Times New Roman" w:cs="Times New Roman"/>
        </w:rPr>
        <w:t xml:space="preserve"> </w:t>
      </w:r>
      <w:proofErr w:type="spellStart"/>
      <w:r w:rsidR="00B42711">
        <w:rPr>
          <w:rFonts w:ascii="Times New Roman" w:hAnsi="Times New Roman" w:cs="Times New Roman"/>
        </w:rPr>
        <w:t>înconjurător</w:t>
      </w:r>
      <w:proofErr w:type="spellEnd"/>
      <w:r w:rsidR="00B42711">
        <w:rPr>
          <w:rFonts w:ascii="Times New Roman" w:hAnsi="Times New Roman" w:cs="Times New Roman"/>
        </w:rPr>
        <w:t xml:space="preserve">, recycling, upcycling, freecycling </w:t>
      </w:r>
      <w:proofErr w:type="spellStart"/>
      <w:r w:rsidR="00B42711">
        <w:rPr>
          <w:rFonts w:ascii="Times New Roman" w:hAnsi="Times New Roman" w:cs="Times New Roman"/>
        </w:rPr>
        <w:t>și</w:t>
      </w:r>
      <w:proofErr w:type="spellEnd"/>
      <w:r w:rsidR="00B42711">
        <w:rPr>
          <w:rFonts w:ascii="Times New Roman" w:hAnsi="Times New Roman" w:cs="Times New Roman"/>
        </w:rPr>
        <w:t xml:space="preserve"> au </w:t>
      </w:r>
      <w:proofErr w:type="spellStart"/>
      <w:r w:rsidR="00B42711">
        <w:rPr>
          <w:rFonts w:ascii="Times New Roman" w:hAnsi="Times New Roman" w:cs="Times New Roman"/>
        </w:rPr>
        <w:t>făcut</w:t>
      </w:r>
      <w:proofErr w:type="spellEnd"/>
      <w:r w:rsidR="00B42711">
        <w:rPr>
          <w:rFonts w:ascii="Times New Roman" w:hAnsi="Times New Roman" w:cs="Times New Roman"/>
        </w:rPr>
        <w:t xml:space="preserve"> </w:t>
      </w:r>
      <w:proofErr w:type="spellStart"/>
      <w:r w:rsidR="00B42711">
        <w:rPr>
          <w:rFonts w:ascii="Times New Roman" w:hAnsi="Times New Roman" w:cs="Times New Roman"/>
        </w:rPr>
        <w:t>schimburi</w:t>
      </w:r>
      <w:proofErr w:type="spellEnd"/>
      <w:r w:rsidR="00B42711">
        <w:rPr>
          <w:rFonts w:ascii="Times New Roman" w:hAnsi="Times New Roman" w:cs="Times New Roman"/>
        </w:rPr>
        <w:t xml:space="preserve"> de </w:t>
      </w:r>
      <w:proofErr w:type="spellStart"/>
      <w:r w:rsidR="00B42711">
        <w:rPr>
          <w:rFonts w:ascii="Times New Roman" w:hAnsi="Times New Roman" w:cs="Times New Roman"/>
        </w:rPr>
        <w:t>bune</w:t>
      </w:r>
      <w:proofErr w:type="spellEnd"/>
      <w:r w:rsidR="00B42711">
        <w:rPr>
          <w:rFonts w:ascii="Times New Roman" w:hAnsi="Times New Roman" w:cs="Times New Roman"/>
        </w:rPr>
        <w:t xml:space="preserve"> </w:t>
      </w:r>
      <w:proofErr w:type="spellStart"/>
      <w:r w:rsidR="00B42711">
        <w:rPr>
          <w:rFonts w:ascii="Times New Roman" w:hAnsi="Times New Roman" w:cs="Times New Roman"/>
        </w:rPr>
        <w:t>practici</w:t>
      </w:r>
      <w:proofErr w:type="spellEnd"/>
      <w:r w:rsidR="00B42711">
        <w:rPr>
          <w:rFonts w:ascii="Times New Roman" w:hAnsi="Times New Roman" w:cs="Times New Roman"/>
        </w:rPr>
        <w:t xml:space="preserve"> </w:t>
      </w:r>
      <w:proofErr w:type="spellStart"/>
      <w:r w:rsidR="00B42711">
        <w:rPr>
          <w:rFonts w:ascii="Times New Roman" w:hAnsi="Times New Roman" w:cs="Times New Roman"/>
        </w:rPr>
        <w:t>despre</w:t>
      </w:r>
      <w:proofErr w:type="spellEnd"/>
      <w:r w:rsidR="00B42711">
        <w:rPr>
          <w:rFonts w:ascii="Times New Roman" w:hAnsi="Times New Roman" w:cs="Times New Roman"/>
        </w:rPr>
        <w:t xml:space="preserve"> cum se pot </w:t>
      </w:r>
      <w:proofErr w:type="spellStart"/>
      <w:r w:rsidR="00B42711">
        <w:rPr>
          <w:rFonts w:ascii="Times New Roman" w:hAnsi="Times New Roman" w:cs="Times New Roman"/>
        </w:rPr>
        <w:t>implica</w:t>
      </w:r>
      <w:proofErr w:type="spellEnd"/>
      <w:r w:rsidR="00B42711">
        <w:rPr>
          <w:rFonts w:ascii="Times New Roman" w:hAnsi="Times New Roman" w:cs="Times New Roman"/>
        </w:rPr>
        <w:t xml:space="preserve"> </w:t>
      </w:r>
      <w:proofErr w:type="spellStart"/>
      <w:r w:rsidR="00B42711">
        <w:rPr>
          <w:rFonts w:ascii="Times New Roman" w:hAnsi="Times New Roman" w:cs="Times New Roman"/>
        </w:rPr>
        <w:t>efectiv</w:t>
      </w:r>
      <w:proofErr w:type="spellEnd"/>
      <w:r w:rsidR="00B42711">
        <w:rPr>
          <w:rFonts w:ascii="Times New Roman" w:hAnsi="Times New Roman" w:cs="Times New Roman"/>
        </w:rPr>
        <w:t xml:space="preserve"> </w:t>
      </w:r>
      <w:proofErr w:type="spellStart"/>
      <w:r w:rsidR="00B42711">
        <w:rPr>
          <w:rFonts w:ascii="Times New Roman" w:hAnsi="Times New Roman" w:cs="Times New Roman"/>
        </w:rPr>
        <w:t>în</w:t>
      </w:r>
      <w:proofErr w:type="spellEnd"/>
      <w:r w:rsidR="00B42711">
        <w:rPr>
          <w:rFonts w:ascii="Times New Roman" w:hAnsi="Times New Roman" w:cs="Times New Roman"/>
        </w:rPr>
        <w:t xml:space="preserve"> </w:t>
      </w:r>
      <w:proofErr w:type="spellStart"/>
      <w:r w:rsidR="00B42711">
        <w:rPr>
          <w:rFonts w:ascii="Times New Roman" w:hAnsi="Times New Roman" w:cs="Times New Roman"/>
        </w:rPr>
        <w:t>astfel</w:t>
      </w:r>
      <w:proofErr w:type="spellEnd"/>
      <w:r w:rsidR="00B42711">
        <w:rPr>
          <w:rFonts w:ascii="Times New Roman" w:hAnsi="Times New Roman" w:cs="Times New Roman"/>
        </w:rPr>
        <w:t xml:space="preserve"> de </w:t>
      </w:r>
      <w:proofErr w:type="spellStart"/>
      <w:r w:rsidR="00B42711">
        <w:rPr>
          <w:rFonts w:ascii="Times New Roman" w:hAnsi="Times New Roman" w:cs="Times New Roman"/>
        </w:rPr>
        <w:t>activități</w:t>
      </w:r>
      <w:proofErr w:type="spellEnd"/>
      <w:r w:rsidR="00B42711">
        <w:rPr>
          <w:rFonts w:ascii="Times New Roman" w:hAnsi="Times New Roman" w:cs="Times New Roman"/>
        </w:rPr>
        <w:t>.</w:t>
      </w:r>
    </w:p>
    <w:p w14:paraId="6477A81A" w14:textId="335A5629" w:rsidR="00987545" w:rsidRDefault="000B3D5D" w:rsidP="00566D43">
      <w:pPr>
        <w:rPr>
          <w:rFonts w:ascii="Times New Roman" w:hAnsi="Times New Roman" w:cs="Times New Roman"/>
          <w:lang w:val="ro-RO"/>
        </w:rPr>
      </w:pPr>
      <w:r>
        <w:rPr>
          <w:rFonts w:ascii="Times New Roman" w:hAnsi="Times New Roman" w:cs="Times New Roman"/>
          <w:lang w:val="ro-RO"/>
        </w:rPr>
        <w:t xml:space="preserve">În prima zi de </w:t>
      </w:r>
      <w:r w:rsidR="00B42711">
        <w:rPr>
          <w:rFonts w:ascii="Times New Roman" w:hAnsi="Times New Roman" w:cs="Times New Roman"/>
          <w:lang w:val="ro-RO"/>
        </w:rPr>
        <w:t>mobilitate</w:t>
      </w:r>
      <w:r>
        <w:rPr>
          <w:rFonts w:ascii="Times New Roman" w:hAnsi="Times New Roman" w:cs="Times New Roman"/>
          <w:lang w:val="ro-RO"/>
        </w:rPr>
        <w:t>, e</w:t>
      </w:r>
      <w:r w:rsidRPr="000B3D5D">
        <w:rPr>
          <w:rFonts w:ascii="Times New Roman" w:hAnsi="Times New Roman" w:cs="Times New Roman"/>
          <w:lang w:val="ro-RO"/>
        </w:rPr>
        <w:t xml:space="preserve">levii au </w:t>
      </w:r>
      <w:r w:rsidR="001D79E8">
        <w:rPr>
          <w:rFonts w:ascii="Times New Roman" w:hAnsi="Times New Roman" w:cs="Times New Roman"/>
          <w:lang w:val="ro-RO"/>
        </w:rPr>
        <w:t xml:space="preserve">participat la o serie de activități de </w:t>
      </w:r>
      <w:proofErr w:type="spellStart"/>
      <w:r w:rsidR="00B42711">
        <w:rPr>
          <w:rFonts w:ascii="Times New Roman" w:hAnsi="Times New Roman" w:cs="Times New Roman"/>
          <w:lang w:val="ro-RO"/>
        </w:rPr>
        <w:t>icebreaking</w:t>
      </w:r>
      <w:proofErr w:type="spellEnd"/>
      <w:r w:rsidR="001D79E8">
        <w:rPr>
          <w:rFonts w:ascii="Times New Roman" w:hAnsi="Times New Roman" w:cs="Times New Roman"/>
          <w:lang w:val="ro-RO"/>
        </w:rPr>
        <w:t xml:space="preserve"> și au </w:t>
      </w:r>
      <w:r w:rsidRPr="000B3D5D">
        <w:rPr>
          <w:rFonts w:ascii="Times New Roman" w:hAnsi="Times New Roman" w:cs="Times New Roman"/>
          <w:lang w:val="ro-RO"/>
        </w:rPr>
        <w:t xml:space="preserve">prezentat </w:t>
      </w:r>
      <w:r w:rsidR="00B42711">
        <w:rPr>
          <w:rFonts w:ascii="Times New Roman" w:hAnsi="Times New Roman" w:cs="Times New Roman"/>
          <w:lang w:val="ro-RO"/>
        </w:rPr>
        <w:t>exemple de activități care conduc la protejarea mediului</w:t>
      </w:r>
      <w:r w:rsidRPr="000B3D5D">
        <w:rPr>
          <w:rFonts w:ascii="Times New Roman" w:hAnsi="Times New Roman" w:cs="Times New Roman"/>
          <w:lang w:val="ro-RO"/>
        </w:rPr>
        <w:t xml:space="preserve"> </w:t>
      </w:r>
      <w:r w:rsidR="00B42711">
        <w:rPr>
          <w:rFonts w:ascii="Times New Roman" w:hAnsi="Times New Roman" w:cs="Times New Roman"/>
          <w:lang w:val="ro-RO"/>
        </w:rPr>
        <w:t xml:space="preserve">în care se implică elevii în fiecare </w:t>
      </w:r>
      <w:r w:rsidRPr="000B3D5D">
        <w:rPr>
          <w:rFonts w:ascii="Times New Roman" w:hAnsi="Times New Roman" w:cs="Times New Roman"/>
          <w:lang w:val="ro-RO"/>
        </w:rPr>
        <w:t>țar</w:t>
      </w:r>
      <w:r w:rsidR="00B42711">
        <w:rPr>
          <w:rFonts w:ascii="Times New Roman" w:hAnsi="Times New Roman" w:cs="Times New Roman"/>
          <w:lang w:val="ro-RO"/>
        </w:rPr>
        <w:t>ă</w:t>
      </w:r>
      <w:r w:rsidRPr="000B3D5D">
        <w:rPr>
          <w:rFonts w:ascii="Times New Roman" w:hAnsi="Times New Roman" w:cs="Times New Roman"/>
          <w:lang w:val="ro-RO"/>
        </w:rPr>
        <w:t xml:space="preserve">, activitățile obligatorii și extrașcolare. </w:t>
      </w:r>
      <w:r>
        <w:rPr>
          <w:rFonts w:ascii="Times New Roman" w:hAnsi="Times New Roman" w:cs="Times New Roman"/>
          <w:lang w:val="ro-RO"/>
        </w:rPr>
        <w:t>De asemenea, e</w:t>
      </w:r>
      <w:r w:rsidRPr="000B3D5D">
        <w:rPr>
          <w:rFonts w:ascii="Times New Roman" w:hAnsi="Times New Roman" w:cs="Times New Roman"/>
          <w:lang w:val="ro-RO"/>
        </w:rPr>
        <w:t xml:space="preserve">levii </w:t>
      </w:r>
      <w:r>
        <w:rPr>
          <w:rFonts w:ascii="Times New Roman" w:hAnsi="Times New Roman" w:cs="Times New Roman"/>
          <w:lang w:val="ro-RO"/>
        </w:rPr>
        <w:t xml:space="preserve">din România </w:t>
      </w:r>
      <w:r w:rsidRPr="000B3D5D">
        <w:rPr>
          <w:rFonts w:ascii="Times New Roman" w:hAnsi="Times New Roman" w:cs="Times New Roman"/>
          <w:lang w:val="ro-RO"/>
        </w:rPr>
        <w:t>au prezentat angajamentul țării față de obiectivele europene de mediu. Ultimele acțiuni în direcția dezvoltării ecologice au fost reunite în cadrul Planului Național de Recuperare și Reziliență, vizând șase componente majore ale reformei. Măsurile sunt completate de o strategie națională pentru locuri de muncă verzi, întrucât sectoarele ecologice din România ar putea reprezenta 25% din totalul locurilor de muncă.</w:t>
      </w:r>
    </w:p>
    <w:p w14:paraId="2BA83757" w14:textId="6F5FD347" w:rsidR="006B190F" w:rsidRDefault="006B190F" w:rsidP="00566D43">
      <w:pPr>
        <w:rPr>
          <w:rFonts w:ascii="Times New Roman" w:hAnsi="Times New Roman" w:cs="Times New Roman"/>
          <w:lang w:val="ro-RO"/>
        </w:rPr>
      </w:pPr>
    </w:p>
    <w:p w14:paraId="4A39405B" w14:textId="1166BCC0" w:rsidR="006B190F" w:rsidRDefault="006B190F" w:rsidP="00566D43">
      <w:pPr>
        <w:rPr>
          <w:rFonts w:ascii="Times New Roman" w:hAnsi="Times New Roman" w:cs="Times New Roman"/>
          <w:lang w:val="ro-RO"/>
        </w:rPr>
      </w:pPr>
    </w:p>
    <w:p w14:paraId="6F783ABC" w14:textId="609C2164" w:rsidR="00987545" w:rsidRPr="000B3D5D" w:rsidRDefault="00987545" w:rsidP="00566D43">
      <w:pPr>
        <w:jc w:val="center"/>
        <w:rPr>
          <w:rFonts w:ascii="Times New Roman" w:hAnsi="Times New Roman" w:cs="Times New Roman"/>
          <w:lang w:val="ro-RO"/>
        </w:rPr>
      </w:pPr>
    </w:p>
    <w:p w14:paraId="188A81F0" w14:textId="6B698AF8" w:rsidR="00036D82" w:rsidRDefault="00036D82" w:rsidP="00036D82">
      <w:pPr>
        <w:jc w:val="center"/>
        <w:rPr>
          <w:rFonts w:ascii="Times New Roman" w:hAnsi="Times New Roman" w:cs="Times New Roman"/>
          <w:lang w:val="ro-RO"/>
        </w:rPr>
      </w:pPr>
      <w:r w:rsidRPr="00036D82">
        <w:rPr>
          <w:rFonts w:ascii="Times New Roman" w:hAnsi="Times New Roman" w:cs="Times New Roman"/>
          <w:lang w:val="ro-RO"/>
        </w:rPr>
        <w:lastRenderedPageBreak/>
        <w:drawing>
          <wp:inline distT="0" distB="0" distL="0" distR="0" wp14:anchorId="28AFE571" wp14:editId="3CF131C7">
            <wp:extent cx="3191510" cy="1795369"/>
            <wp:effectExtent l="0" t="0" r="0" b="0"/>
            <wp:docPr id="1"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posing for a photo&#10;&#10;Description automatically generated"/>
                    <pic:cNvPicPr/>
                  </pic:nvPicPr>
                  <pic:blipFill>
                    <a:blip r:embed="rId5"/>
                    <a:stretch>
                      <a:fillRect/>
                    </a:stretch>
                  </pic:blipFill>
                  <pic:spPr>
                    <a:xfrm>
                      <a:off x="0" y="0"/>
                      <a:ext cx="3203882" cy="1802329"/>
                    </a:xfrm>
                    <a:prstGeom prst="rect">
                      <a:avLst/>
                    </a:prstGeom>
                  </pic:spPr>
                </pic:pic>
              </a:graphicData>
            </a:graphic>
          </wp:inline>
        </w:drawing>
      </w:r>
    </w:p>
    <w:p w14:paraId="34CF1519" w14:textId="3108C535" w:rsidR="00036D82" w:rsidRDefault="00036D82" w:rsidP="00036D82">
      <w:pPr>
        <w:rPr>
          <w:rFonts w:ascii="Times New Roman" w:hAnsi="Times New Roman" w:cs="Times New Roman"/>
          <w:lang w:val="ro-RO"/>
        </w:rPr>
      </w:pPr>
      <w:r w:rsidRPr="00036D82">
        <w:rPr>
          <w:rFonts w:ascii="Times New Roman" w:hAnsi="Times New Roman" w:cs="Times New Roman"/>
          <w:lang w:val="ro-RO"/>
        </w:rPr>
        <w:drawing>
          <wp:inline distT="0" distB="0" distL="0" distR="0" wp14:anchorId="2063C053" wp14:editId="0035E636">
            <wp:extent cx="2671864" cy="1503045"/>
            <wp:effectExtent l="0" t="0" r="0" b="0"/>
            <wp:docPr id="2" name="Picture 2"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sitting in a room&#10;&#10;Description automatically generated"/>
                    <pic:cNvPicPr/>
                  </pic:nvPicPr>
                  <pic:blipFill>
                    <a:blip r:embed="rId6"/>
                    <a:stretch>
                      <a:fillRect/>
                    </a:stretch>
                  </pic:blipFill>
                  <pic:spPr>
                    <a:xfrm>
                      <a:off x="0" y="0"/>
                      <a:ext cx="2706707" cy="1522646"/>
                    </a:xfrm>
                    <a:prstGeom prst="rect">
                      <a:avLst/>
                    </a:prstGeom>
                  </pic:spPr>
                </pic:pic>
              </a:graphicData>
            </a:graphic>
          </wp:inline>
        </w:drawing>
      </w:r>
      <w:r w:rsidRPr="00036D82">
        <w:rPr>
          <w:rFonts w:ascii="Times New Roman" w:hAnsi="Times New Roman" w:cs="Times New Roman"/>
          <w:lang w:val="ro-RO"/>
        </w:rPr>
        <w:drawing>
          <wp:inline distT="0" distB="0" distL="0" distR="0" wp14:anchorId="38825FD7" wp14:editId="3B3F7EC6">
            <wp:extent cx="2658110" cy="1495308"/>
            <wp:effectExtent l="0" t="0" r="0" b="3810"/>
            <wp:docPr id="3" name="Picture 3"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in a classroom&#10;&#10;Description automatically generated"/>
                    <pic:cNvPicPr/>
                  </pic:nvPicPr>
                  <pic:blipFill>
                    <a:blip r:embed="rId7"/>
                    <a:stretch>
                      <a:fillRect/>
                    </a:stretch>
                  </pic:blipFill>
                  <pic:spPr>
                    <a:xfrm>
                      <a:off x="0" y="0"/>
                      <a:ext cx="2683464" cy="1509571"/>
                    </a:xfrm>
                    <a:prstGeom prst="rect">
                      <a:avLst/>
                    </a:prstGeom>
                  </pic:spPr>
                </pic:pic>
              </a:graphicData>
            </a:graphic>
          </wp:inline>
        </w:drawing>
      </w:r>
    </w:p>
    <w:p w14:paraId="6C1096B2" w14:textId="6CCF6751" w:rsidR="00036D82" w:rsidRDefault="00036D82" w:rsidP="00036D82">
      <w:pPr>
        <w:jc w:val="center"/>
        <w:rPr>
          <w:rFonts w:ascii="Times New Roman" w:hAnsi="Times New Roman" w:cs="Times New Roman"/>
          <w:lang w:val="ro-RO"/>
        </w:rPr>
      </w:pPr>
      <w:r w:rsidRPr="00036D82">
        <w:rPr>
          <w:rFonts w:ascii="Times New Roman" w:hAnsi="Times New Roman" w:cs="Times New Roman"/>
          <w:lang w:val="ro-RO"/>
        </w:rPr>
        <w:drawing>
          <wp:inline distT="0" distB="0" distL="0" distR="0" wp14:anchorId="24D31927" wp14:editId="1C24F6DF">
            <wp:extent cx="2689924" cy="151320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27795" cy="1534509"/>
                    </a:xfrm>
                    <a:prstGeom prst="rect">
                      <a:avLst/>
                    </a:prstGeom>
                  </pic:spPr>
                </pic:pic>
              </a:graphicData>
            </a:graphic>
          </wp:inline>
        </w:drawing>
      </w:r>
      <w:r w:rsidRPr="00036D82">
        <w:rPr>
          <w:rFonts w:ascii="Times New Roman" w:hAnsi="Times New Roman" w:cs="Times New Roman"/>
          <w:lang w:val="ro-RO"/>
        </w:rPr>
        <w:drawing>
          <wp:inline distT="0" distB="0" distL="0" distR="0" wp14:anchorId="68227157" wp14:editId="1007D24C">
            <wp:extent cx="2686685" cy="1511383"/>
            <wp:effectExtent l="0" t="0" r="5715" b="0"/>
            <wp:docPr id="6" name="Picture 6" descr="A group of people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sitting on a bench&#10;&#10;Description automatically generated"/>
                    <pic:cNvPicPr/>
                  </pic:nvPicPr>
                  <pic:blipFill>
                    <a:blip r:embed="rId9"/>
                    <a:stretch>
                      <a:fillRect/>
                    </a:stretch>
                  </pic:blipFill>
                  <pic:spPr>
                    <a:xfrm>
                      <a:off x="0" y="0"/>
                      <a:ext cx="2714416" cy="1526983"/>
                    </a:xfrm>
                    <a:prstGeom prst="rect">
                      <a:avLst/>
                    </a:prstGeom>
                  </pic:spPr>
                </pic:pic>
              </a:graphicData>
            </a:graphic>
          </wp:inline>
        </w:drawing>
      </w:r>
      <w:r w:rsidRPr="00036D82">
        <w:rPr>
          <w:rFonts w:ascii="Times New Roman" w:hAnsi="Times New Roman" w:cs="Times New Roman"/>
          <w:lang w:val="ro-RO"/>
        </w:rPr>
        <w:drawing>
          <wp:inline distT="0" distB="0" distL="0" distR="0" wp14:anchorId="4E53E7EE" wp14:editId="5A058B0F">
            <wp:extent cx="3102610" cy="174535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22165" cy="1756359"/>
                    </a:xfrm>
                    <a:prstGeom prst="rect">
                      <a:avLst/>
                    </a:prstGeom>
                  </pic:spPr>
                </pic:pic>
              </a:graphicData>
            </a:graphic>
          </wp:inline>
        </w:drawing>
      </w:r>
    </w:p>
    <w:p w14:paraId="2629C1A2" w14:textId="21B4AF25" w:rsidR="00036D82" w:rsidRDefault="000B3D5D" w:rsidP="00036D82">
      <w:pPr>
        <w:rPr>
          <w:rFonts w:ascii="Times New Roman" w:hAnsi="Times New Roman" w:cs="Times New Roman"/>
          <w:lang w:val="ro-RO"/>
        </w:rPr>
      </w:pPr>
      <w:r w:rsidRPr="000B3D5D">
        <w:rPr>
          <w:rFonts w:ascii="Times New Roman" w:hAnsi="Times New Roman" w:cs="Times New Roman"/>
          <w:lang w:val="ro-RO"/>
        </w:rPr>
        <w:t xml:space="preserve">Elevii au analizat ce aruncă zilnic/săptămânal și cum se acumulează pe parcursul anului, precum și au căutat alternative ușoare pentru a minimiza cantitatea pe care o aruncă. Elevii au finalizat și un proiect </w:t>
      </w:r>
      <w:r w:rsidR="00B42711">
        <w:rPr>
          <w:rFonts w:ascii="Times New Roman" w:hAnsi="Times New Roman" w:cs="Times New Roman"/>
          <w:lang w:val="ro-RO"/>
        </w:rPr>
        <w:t>legat de școala viitorului,</w:t>
      </w:r>
      <w:r w:rsidRPr="000B3D5D">
        <w:rPr>
          <w:rFonts w:ascii="Times New Roman" w:hAnsi="Times New Roman" w:cs="Times New Roman"/>
          <w:lang w:val="ro-RO"/>
        </w:rPr>
        <w:t xml:space="preserve"> în care</w:t>
      </w:r>
      <w:r w:rsidR="00B42711">
        <w:rPr>
          <w:rFonts w:ascii="Times New Roman" w:hAnsi="Times New Roman" w:cs="Times New Roman"/>
          <w:lang w:val="ro-RO"/>
        </w:rPr>
        <w:t xml:space="preserve"> se</w:t>
      </w:r>
      <w:r w:rsidRPr="000B3D5D">
        <w:rPr>
          <w:rFonts w:ascii="Times New Roman" w:hAnsi="Times New Roman" w:cs="Times New Roman"/>
          <w:lang w:val="ro-RO"/>
        </w:rPr>
        <w:t xml:space="preserve"> reciclează deșeurile pentru a le transforma în opere de artă. În cele din urmă, elevii s-au gândit la modalități de a-i încuraja pe alții din familia sau comunitatea lor să risipească mai puțin. De asemenea, </w:t>
      </w:r>
      <w:r>
        <w:rPr>
          <w:rFonts w:ascii="Times New Roman" w:hAnsi="Times New Roman" w:cs="Times New Roman"/>
          <w:lang w:val="ro-RO"/>
        </w:rPr>
        <w:t xml:space="preserve">participând la </w:t>
      </w:r>
      <w:proofErr w:type="spellStart"/>
      <w:r>
        <w:rPr>
          <w:rFonts w:ascii="Times New Roman" w:hAnsi="Times New Roman" w:cs="Times New Roman"/>
          <w:lang w:val="ro-RO"/>
        </w:rPr>
        <w:t>webquestul</w:t>
      </w:r>
      <w:proofErr w:type="spellEnd"/>
      <w:r>
        <w:rPr>
          <w:rFonts w:ascii="Times New Roman" w:hAnsi="Times New Roman" w:cs="Times New Roman"/>
          <w:lang w:val="ro-RO"/>
        </w:rPr>
        <w:t xml:space="preserve"> cu titlul </w:t>
      </w:r>
      <w:r w:rsidR="00B42711">
        <w:rPr>
          <w:rFonts w:ascii="Times New Roman" w:hAnsi="Times New Roman" w:cs="Times New Roman"/>
        </w:rPr>
        <w:t>“</w:t>
      </w:r>
      <w:r w:rsidR="00B42711" w:rsidRPr="005F02BA">
        <w:rPr>
          <w:rFonts w:ascii="Times New Roman" w:hAnsi="Times New Roman" w:cs="Times New Roman"/>
          <w:b/>
          <w:bCs/>
          <w:i/>
          <w:iCs/>
        </w:rPr>
        <w:t xml:space="preserve">Economia </w:t>
      </w:r>
      <w:proofErr w:type="spellStart"/>
      <w:r w:rsidR="00B42711" w:rsidRPr="005F02BA">
        <w:rPr>
          <w:rFonts w:ascii="Times New Roman" w:hAnsi="Times New Roman" w:cs="Times New Roman"/>
          <w:b/>
          <w:bCs/>
          <w:i/>
          <w:iCs/>
        </w:rPr>
        <w:t>liniară</w:t>
      </w:r>
      <w:proofErr w:type="spellEnd"/>
      <w:r w:rsidR="00B42711" w:rsidRPr="005F02BA">
        <w:rPr>
          <w:rFonts w:ascii="Times New Roman" w:hAnsi="Times New Roman" w:cs="Times New Roman"/>
          <w:b/>
          <w:bCs/>
          <w:i/>
          <w:iCs/>
        </w:rPr>
        <w:t xml:space="preserve"> versus </w:t>
      </w:r>
      <w:proofErr w:type="spellStart"/>
      <w:r w:rsidR="00B42711" w:rsidRPr="005F02BA">
        <w:rPr>
          <w:rFonts w:ascii="Times New Roman" w:hAnsi="Times New Roman" w:cs="Times New Roman"/>
          <w:b/>
          <w:bCs/>
          <w:i/>
          <w:iCs/>
        </w:rPr>
        <w:t>economia</w:t>
      </w:r>
      <w:proofErr w:type="spellEnd"/>
      <w:r w:rsidR="00B42711" w:rsidRPr="005F02BA">
        <w:rPr>
          <w:rFonts w:ascii="Times New Roman" w:hAnsi="Times New Roman" w:cs="Times New Roman"/>
          <w:b/>
          <w:bCs/>
          <w:i/>
          <w:iCs/>
        </w:rPr>
        <w:t xml:space="preserve"> </w:t>
      </w:r>
      <w:proofErr w:type="spellStart"/>
      <w:r w:rsidR="00B42711" w:rsidRPr="005F02BA">
        <w:rPr>
          <w:rFonts w:ascii="Times New Roman" w:hAnsi="Times New Roman" w:cs="Times New Roman"/>
          <w:b/>
          <w:bCs/>
          <w:i/>
          <w:iCs/>
        </w:rPr>
        <w:t>circulară</w:t>
      </w:r>
      <w:proofErr w:type="spellEnd"/>
      <w:r w:rsidR="00B42711">
        <w:rPr>
          <w:rFonts w:ascii="Times New Roman" w:hAnsi="Times New Roman" w:cs="Times New Roman"/>
        </w:rPr>
        <w:t xml:space="preserve">” </w:t>
      </w:r>
      <w:r w:rsidRPr="000B3D5D">
        <w:rPr>
          <w:rFonts w:ascii="Times New Roman" w:hAnsi="Times New Roman" w:cs="Times New Roman"/>
          <w:lang w:val="ro-RO"/>
        </w:rPr>
        <w:t>au ex</w:t>
      </w:r>
      <w:r w:rsidR="00B42711">
        <w:rPr>
          <w:rFonts w:ascii="Times New Roman" w:hAnsi="Times New Roman" w:cs="Times New Roman"/>
          <w:lang w:val="ro-RO"/>
        </w:rPr>
        <w:t>emplificat</w:t>
      </w:r>
      <w:r>
        <w:rPr>
          <w:rFonts w:ascii="Times New Roman" w:hAnsi="Times New Roman" w:cs="Times New Roman"/>
          <w:lang w:val="ro-RO"/>
        </w:rPr>
        <w:t>, împreună cu elevii din Polonia,</w:t>
      </w:r>
      <w:r w:rsidRPr="000B3D5D">
        <w:rPr>
          <w:rFonts w:ascii="Times New Roman" w:hAnsi="Times New Roman" w:cs="Times New Roman"/>
          <w:lang w:val="ro-RO"/>
        </w:rPr>
        <w:t xml:space="preserve"> </w:t>
      </w:r>
      <w:r w:rsidR="00B42711">
        <w:rPr>
          <w:rFonts w:ascii="Times New Roman" w:hAnsi="Times New Roman" w:cs="Times New Roman"/>
          <w:lang w:val="ro-RO"/>
        </w:rPr>
        <w:t xml:space="preserve">activități de </w:t>
      </w:r>
      <w:proofErr w:type="spellStart"/>
      <w:r w:rsidR="00B42711">
        <w:rPr>
          <w:rFonts w:ascii="Times New Roman" w:hAnsi="Times New Roman" w:cs="Times New Roman"/>
          <w:lang w:val="ro-RO"/>
        </w:rPr>
        <w:t>freecycling</w:t>
      </w:r>
      <w:proofErr w:type="spellEnd"/>
      <w:r w:rsidR="00B42711">
        <w:rPr>
          <w:rFonts w:ascii="Times New Roman" w:hAnsi="Times New Roman" w:cs="Times New Roman"/>
          <w:lang w:val="ro-RO"/>
        </w:rPr>
        <w:t xml:space="preserve">, </w:t>
      </w:r>
      <w:proofErr w:type="spellStart"/>
      <w:r w:rsidR="00B42711">
        <w:rPr>
          <w:rFonts w:ascii="Times New Roman" w:hAnsi="Times New Roman" w:cs="Times New Roman"/>
          <w:lang w:val="ro-RO"/>
        </w:rPr>
        <w:t>recycling</w:t>
      </w:r>
      <w:proofErr w:type="spellEnd"/>
      <w:r w:rsidR="00B42711">
        <w:rPr>
          <w:rFonts w:ascii="Times New Roman" w:hAnsi="Times New Roman" w:cs="Times New Roman"/>
          <w:lang w:val="ro-RO"/>
        </w:rPr>
        <w:t xml:space="preserve">, </w:t>
      </w:r>
      <w:proofErr w:type="spellStart"/>
      <w:r w:rsidR="00B42711">
        <w:rPr>
          <w:rFonts w:ascii="Times New Roman" w:hAnsi="Times New Roman" w:cs="Times New Roman"/>
          <w:lang w:val="ro-RO"/>
        </w:rPr>
        <w:t>upcycling</w:t>
      </w:r>
      <w:proofErr w:type="spellEnd"/>
      <w:r w:rsidR="00B42711">
        <w:rPr>
          <w:rFonts w:ascii="Times New Roman" w:hAnsi="Times New Roman" w:cs="Times New Roman"/>
          <w:lang w:val="ro-RO"/>
        </w:rPr>
        <w:t>.</w:t>
      </w:r>
      <w:r w:rsidRPr="000B3D5D">
        <w:rPr>
          <w:rFonts w:ascii="Times New Roman" w:hAnsi="Times New Roman" w:cs="Times New Roman"/>
          <w:lang w:val="ro-RO"/>
        </w:rPr>
        <w:t xml:space="preserve"> </w:t>
      </w:r>
    </w:p>
    <w:p w14:paraId="56554761" w14:textId="2759B2FA" w:rsidR="00F61D13" w:rsidRDefault="00F61D13" w:rsidP="00036D82">
      <w:pPr>
        <w:rPr>
          <w:rFonts w:ascii="Times New Roman" w:hAnsi="Times New Roman" w:cs="Times New Roman"/>
          <w:lang w:val="ro-RO"/>
        </w:rPr>
      </w:pPr>
      <w:r>
        <w:rPr>
          <w:rFonts w:ascii="Times New Roman" w:hAnsi="Times New Roman" w:cs="Times New Roman"/>
          <w:lang w:val="ro-RO"/>
        </w:rPr>
        <w:t>Elevilor</w:t>
      </w:r>
      <w:r w:rsidRPr="000B3D5D">
        <w:rPr>
          <w:rFonts w:ascii="Times New Roman" w:hAnsi="Times New Roman" w:cs="Times New Roman"/>
          <w:lang w:val="ro-RO"/>
        </w:rPr>
        <w:t xml:space="preserve"> li s-a prezentat conceptul de economie circulară și modul în care acesta contrastează cu economiile liniare care predomină pentru multe produse. Elevii au </w:t>
      </w:r>
      <w:r>
        <w:rPr>
          <w:rFonts w:ascii="Times New Roman" w:hAnsi="Times New Roman" w:cs="Times New Roman"/>
          <w:lang w:val="ro-RO"/>
        </w:rPr>
        <w:t>analizat</w:t>
      </w:r>
      <w:r w:rsidRPr="000B3D5D">
        <w:rPr>
          <w:rFonts w:ascii="Times New Roman" w:hAnsi="Times New Roman" w:cs="Times New Roman"/>
          <w:lang w:val="ro-RO"/>
        </w:rPr>
        <w:t xml:space="preserve"> un </w:t>
      </w:r>
      <w:proofErr w:type="spellStart"/>
      <w:r w:rsidRPr="000B3D5D">
        <w:rPr>
          <w:rFonts w:ascii="Times New Roman" w:hAnsi="Times New Roman" w:cs="Times New Roman"/>
          <w:lang w:val="ro-RO"/>
        </w:rPr>
        <w:t>infografic</w:t>
      </w:r>
      <w:proofErr w:type="spellEnd"/>
      <w:r w:rsidRPr="000B3D5D">
        <w:rPr>
          <w:rFonts w:ascii="Times New Roman" w:hAnsi="Times New Roman" w:cs="Times New Roman"/>
          <w:lang w:val="ro-RO"/>
        </w:rPr>
        <w:t xml:space="preserve"> care </w:t>
      </w:r>
      <w:r w:rsidRPr="000B3D5D">
        <w:rPr>
          <w:rFonts w:ascii="Times New Roman" w:hAnsi="Times New Roman" w:cs="Times New Roman"/>
          <w:lang w:val="ro-RO"/>
        </w:rPr>
        <w:lastRenderedPageBreak/>
        <w:t>ilustrează economia liniară a materialelor pentru a vizualiza beneficiile unei economii mai circulare. Apoi, au aplicat ierarhia tradițională de gestionare a deșeurilor (reducerea, reutilizarea și reciclarea) propriilor vieți și acțiuni.</w:t>
      </w:r>
    </w:p>
    <w:p w14:paraId="1428E9A1" w14:textId="76FED1D8" w:rsidR="00036D82" w:rsidRDefault="00036D82" w:rsidP="00036D82">
      <w:pPr>
        <w:jc w:val="center"/>
        <w:rPr>
          <w:rFonts w:ascii="Times New Roman" w:hAnsi="Times New Roman" w:cs="Times New Roman"/>
          <w:lang w:val="ro-RO"/>
        </w:rPr>
      </w:pPr>
      <w:r w:rsidRPr="00036D82">
        <w:rPr>
          <w:rFonts w:ascii="Times New Roman" w:hAnsi="Times New Roman" w:cs="Times New Roman"/>
          <w:lang w:val="ro-RO"/>
        </w:rPr>
        <w:drawing>
          <wp:inline distT="0" distB="0" distL="0" distR="0" wp14:anchorId="28C541A2" wp14:editId="5FD5C972">
            <wp:extent cx="4813194" cy="2707640"/>
            <wp:effectExtent l="0" t="0" r="635" b="0"/>
            <wp:docPr id="8" name="Picture 8" descr="A person standing in front of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standing in front of a classroom&#10;&#10;Description automatically generated"/>
                    <pic:cNvPicPr/>
                  </pic:nvPicPr>
                  <pic:blipFill>
                    <a:blip r:embed="rId11"/>
                    <a:stretch>
                      <a:fillRect/>
                    </a:stretch>
                  </pic:blipFill>
                  <pic:spPr>
                    <a:xfrm>
                      <a:off x="0" y="0"/>
                      <a:ext cx="4822014" cy="2712602"/>
                    </a:xfrm>
                    <a:prstGeom prst="rect">
                      <a:avLst/>
                    </a:prstGeom>
                  </pic:spPr>
                </pic:pic>
              </a:graphicData>
            </a:graphic>
          </wp:inline>
        </w:drawing>
      </w:r>
    </w:p>
    <w:p w14:paraId="42D2EE55" w14:textId="2B92FD39" w:rsidR="00036D82" w:rsidRDefault="00036D82" w:rsidP="00036D82">
      <w:pPr>
        <w:jc w:val="center"/>
        <w:rPr>
          <w:rFonts w:ascii="Times New Roman" w:hAnsi="Times New Roman" w:cs="Times New Roman"/>
          <w:lang w:val="ro-RO"/>
        </w:rPr>
      </w:pPr>
      <w:r w:rsidRPr="00036D82">
        <w:rPr>
          <w:rFonts w:ascii="Times New Roman" w:hAnsi="Times New Roman" w:cs="Times New Roman"/>
          <w:lang w:val="ro-RO"/>
        </w:rPr>
        <w:drawing>
          <wp:inline distT="0" distB="0" distL="0" distR="0" wp14:anchorId="719E4758" wp14:editId="6858A3DB">
            <wp:extent cx="3233311" cy="2425065"/>
            <wp:effectExtent l="0" t="0" r="5715" b="635"/>
            <wp:docPr id="10" name="Picture 10" descr="A group of people sitting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sitting in a classroom&#10;&#10;Description automatically generated"/>
                    <pic:cNvPicPr/>
                  </pic:nvPicPr>
                  <pic:blipFill>
                    <a:blip r:embed="rId12"/>
                    <a:stretch>
                      <a:fillRect/>
                    </a:stretch>
                  </pic:blipFill>
                  <pic:spPr>
                    <a:xfrm>
                      <a:off x="0" y="0"/>
                      <a:ext cx="3274184" cy="2455721"/>
                    </a:xfrm>
                    <a:prstGeom prst="rect">
                      <a:avLst/>
                    </a:prstGeom>
                  </pic:spPr>
                </pic:pic>
              </a:graphicData>
            </a:graphic>
          </wp:inline>
        </w:drawing>
      </w:r>
      <w:r w:rsidRPr="00036D82">
        <w:rPr>
          <w:rFonts w:ascii="Times New Roman" w:hAnsi="Times New Roman" w:cs="Times New Roman"/>
          <w:lang w:val="ro-RO"/>
        </w:rPr>
        <w:drawing>
          <wp:inline distT="0" distB="0" distL="0" distR="0" wp14:anchorId="23431CBD" wp14:editId="4CED108D">
            <wp:extent cx="1362075" cy="2421412"/>
            <wp:effectExtent l="0" t="0" r="0" b="4445"/>
            <wp:docPr id="11" name="Picture 11" descr="A person standing in fron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in front of a screen&#10;&#10;Description automatically generated"/>
                    <pic:cNvPicPr/>
                  </pic:nvPicPr>
                  <pic:blipFill>
                    <a:blip r:embed="rId13"/>
                    <a:stretch>
                      <a:fillRect/>
                    </a:stretch>
                  </pic:blipFill>
                  <pic:spPr>
                    <a:xfrm flipH="1">
                      <a:off x="0" y="0"/>
                      <a:ext cx="1380922" cy="2454917"/>
                    </a:xfrm>
                    <a:prstGeom prst="rect">
                      <a:avLst/>
                    </a:prstGeom>
                  </pic:spPr>
                </pic:pic>
              </a:graphicData>
            </a:graphic>
          </wp:inline>
        </w:drawing>
      </w:r>
    </w:p>
    <w:p w14:paraId="43F98F69" w14:textId="71577290" w:rsidR="00F61D13" w:rsidRPr="000B3D5D" w:rsidRDefault="00F61D13" w:rsidP="00F61D13">
      <w:pPr>
        <w:rPr>
          <w:rFonts w:ascii="Times New Roman" w:hAnsi="Times New Roman" w:cs="Times New Roman"/>
          <w:lang w:val="ro-RO"/>
        </w:rPr>
      </w:pPr>
      <w:r>
        <w:rPr>
          <w:rFonts w:ascii="Times New Roman" w:hAnsi="Times New Roman" w:cs="Times New Roman"/>
          <w:lang w:val="ro-RO"/>
        </w:rPr>
        <w:t>De asemenea, f</w:t>
      </w:r>
      <w:r w:rsidRPr="000B3D5D">
        <w:rPr>
          <w:rFonts w:ascii="Times New Roman" w:hAnsi="Times New Roman" w:cs="Times New Roman"/>
          <w:lang w:val="ro-RO"/>
        </w:rPr>
        <w:t>olosind fișele de lucru cu informații, elevii au învățat despre diferiți combustibili de transport și amprenta CO2</w:t>
      </w:r>
      <w:r>
        <w:rPr>
          <w:rFonts w:ascii="Times New Roman" w:hAnsi="Times New Roman" w:cs="Times New Roman"/>
          <w:lang w:val="ro-RO"/>
        </w:rPr>
        <w:t xml:space="preserve"> și t</w:t>
      </w:r>
      <w:r w:rsidRPr="000B3D5D">
        <w:rPr>
          <w:rFonts w:ascii="Times New Roman" w:hAnsi="Times New Roman" w:cs="Times New Roman"/>
          <w:lang w:val="ro-RO"/>
        </w:rPr>
        <w:t>ransport durabil în secolul 21</w:t>
      </w:r>
      <w:r>
        <w:rPr>
          <w:rFonts w:ascii="Times New Roman" w:hAnsi="Times New Roman" w:cs="Times New Roman"/>
          <w:lang w:val="ro-RO"/>
        </w:rPr>
        <w:t>.</w:t>
      </w:r>
      <w:r w:rsidRPr="000B3D5D">
        <w:rPr>
          <w:rFonts w:ascii="Times New Roman" w:hAnsi="Times New Roman" w:cs="Times New Roman"/>
          <w:lang w:val="ro-RO"/>
        </w:rPr>
        <w:t xml:space="preserve"> </w:t>
      </w:r>
    </w:p>
    <w:p w14:paraId="57FF7F3E" w14:textId="77777777" w:rsidR="00F61D13" w:rsidRPr="000B3D5D" w:rsidRDefault="00F61D13" w:rsidP="00F61D13">
      <w:pPr>
        <w:rPr>
          <w:rFonts w:ascii="Times New Roman" w:hAnsi="Times New Roman" w:cs="Times New Roman"/>
          <w:lang w:val="ro-RO"/>
        </w:rPr>
      </w:pPr>
      <w:r w:rsidRPr="000B3D5D">
        <w:rPr>
          <w:rFonts w:ascii="Times New Roman" w:hAnsi="Times New Roman" w:cs="Times New Roman"/>
          <w:lang w:val="ro-RO"/>
        </w:rPr>
        <w:t>La finalizarea acestui atelier, elevii au putut: să explice cum folosim diferitele moduri de transport; identificarea diferitelor surse de energie utilizate de transport; descrie unele dintre impacturile asupra mediului ale transportului; discutați despre costurile și/sau beneficiile economice, sociale și de mediu ale unor evenimente specifice legate de transport.</w:t>
      </w:r>
    </w:p>
    <w:p w14:paraId="7FC14E07" w14:textId="6084C212" w:rsidR="00F61D13" w:rsidRDefault="00F61D13" w:rsidP="00F61D13">
      <w:pPr>
        <w:rPr>
          <w:rFonts w:ascii="Times New Roman" w:hAnsi="Times New Roman" w:cs="Times New Roman"/>
          <w:lang w:val="ro-RO"/>
        </w:rPr>
      </w:pPr>
      <w:r w:rsidRPr="000B3D5D">
        <w:rPr>
          <w:rFonts w:ascii="Times New Roman" w:hAnsi="Times New Roman" w:cs="Times New Roman"/>
          <w:lang w:val="ro-RO"/>
        </w:rPr>
        <w:t>Acest atelier i-a ajutat și pe elevi să învețe mai multe despre combustibilii de transport, inclusiv combustibilii alternativi. Elevii au dezvoltat o înțelegere a unora dintre problemele actuale legate de petrol ca sursă de combustibil, precum și au identificat ce alte surse de combustibil pot fi utilizate în transport.</w:t>
      </w:r>
    </w:p>
    <w:p w14:paraId="72A8486C" w14:textId="4109466E" w:rsidR="00566D43" w:rsidRDefault="00F61D13" w:rsidP="00036D82">
      <w:pPr>
        <w:rPr>
          <w:rFonts w:ascii="Times New Roman" w:hAnsi="Times New Roman" w:cs="Times New Roman"/>
          <w:lang w:val="ro-RO"/>
        </w:rPr>
      </w:pPr>
      <w:r w:rsidRPr="000B3D5D">
        <w:rPr>
          <w:rFonts w:ascii="Times New Roman" w:hAnsi="Times New Roman" w:cs="Times New Roman"/>
          <w:lang w:val="ro-RO"/>
        </w:rPr>
        <w:t xml:space="preserve">Elevii au înțeles mai bine impactul opțiunilor lor de transport asupra nivelurilor de emisii de CO2. Termenul „amprentă de CO2” a fost introdus și elevii s-au gândit cum să-și reducă amprenta </w:t>
      </w:r>
      <w:r w:rsidRPr="000B3D5D">
        <w:rPr>
          <w:rFonts w:ascii="Times New Roman" w:hAnsi="Times New Roman" w:cs="Times New Roman"/>
          <w:lang w:val="ro-RO"/>
        </w:rPr>
        <w:lastRenderedPageBreak/>
        <w:t>de CO2 în ceea ce privește ajungerea la și de la școală. Elevii și-au analizat contribuția personală, precum și a clasei lor la emisiile de CO2 și au gândit modalități de a-și reduce amprenta de CO2, atât ca indivizi, cât și ca clasă.</w:t>
      </w:r>
    </w:p>
    <w:p w14:paraId="39D8F8E9" w14:textId="1BDFB1D2" w:rsidR="00B42711" w:rsidRDefault="00B42711" w:rsidP="00B42711">
      <w:pPr>
        <w:rPr>
          <w:rFonts w:ascii="Times New Roman" w:hAnsi="Times New Roman" w:cs="Times New Roman"/>
          <w:lang w:val="ro-RO"/>
        </w:rPr>
      </w:pPr>
      <w:r>
        <w:rPr>
          <w:rFonts w:ascii="Times New Roman" w:hAnsi="Times New Roman" w:cs="Times New Roman"/>
          <w:lang w:val="ro-RO"/>
        </w:rPr>
        <w:t>E</w:t>
      </w:r>
      <w:r w:rsidRPr="00974782">
        <w:rPr>
          <w:rFonts w:ascii="Times New Roman" w:hAnsi="Times New Roman" w:cs="Times New Roman"/>
          <w:lang w:val="ro-RO"/>
        </w:rPr>
        <w:t xml:space="preserve">levii și profesorii au participat la o vizită educațională la Varșovia, capitala Poloniei, cel mai mare oraș al Poloniei, un oraș alfa global, un important centru cultural și economic. Au vizitat Statuia Sirenei, Grădina Bibliotecii Universității din Varșovia, orașul vechi, grădina </w:t>
      </w:r>
      <w:proofErr w:type="spellStart"/>
      <w:r w:rsidRPr="00974782">
        <w:rPr>
          <w:rFonts w:ascii="Times New Roman" w:hAnsi="Times New Roman" w:cs="Times New Roman"/>
          <w:lang w:val="ro-RO"/>
        </w:rPr>
        <w:t>Saski</w:t>
      </w:r>
      <w:proofErr w:type="spellEnd"/>
      <w:r w:rsidRPr="00974782">
        <w:rPr>
          <w:rFonts w:ascii="Times New Roman" w:hAnsi="Times New Roman" w:cs="Times New Roman"/>
          <w:lang w:val="ro-RO"/>
        </w:rPr>
        <w:t xml:space="preserve"> și Palatul Culturii și Științei - privind Varșovia de sus. Pentru a surprinde aspectele ecologice, elevii au participat la un concurs </w:t>
      </w:r>
      <w:proofErr w:type="spellStart"/>
      <w:r w:rsidRPr="00974782">
        <w:rPr>
          <w:rFonts w:ascii="Times New Roman" w:hAnsi="Times New Roman" w:cs="Times New Roman"/>
          <w:lang w:val="ro-RO"/>
        </w:rPr>
        <w:t>foto</w:t>
      </w:r>
      <w:proofErr w:type="spellEnd"/>
      <w:r w:rsidRPr="00974782">
        <w:rPr>
          <w:rFonts w:ascii="Times New Roman" w:hAnsi="Times New Roman" w:cs="Times New Roman"/>
          <w:lang w:val="ro-RO"/>
        </w:rPr>
        <w:t>: „Sentimentele noastre pentru mediu”.</w:t>
      </w:r>
    </w:p>
    <w:p w14:paraId="6FB5802E" w14:textId="528446C0" w:rsidR="00036D82" w:rsidRDefault="00036D82" w:rsidP="00036D82">
      <w:pPr>
        <w:jc w:val="center"/>
        <w:rPr>
          <w:rFonts w:ascii="Times New Roman" w:hAnsi="Times New Roman" w:cs="Times New Roman"/>
          <w:lang w:val="ro-RO"/>
        </w:rPr>
      </w:pPr>
      <w:r w:rsidRPr="00036D82">
        <w:rPr>
          <w:rFonts w:ascii="Times New Roman" w:hAnsi="Times New Roman" w:cs="Times New Roman"/>
          <w:lang w:val="ro-RO"/>
        </w:rPr>
        <w:drawing>
          <wp:inline distT="0" distB="0" distL="0" distR="0" wp14:anchorId="379B1EE6" wp14:editId="3CBD8AAC">
            <wp:extent cx="4152847" cy="2336165"/>
            <wp:effectExtent l="0" t="0" r="635" b="635"/>
            <wp:docPr id="12" name="Picture 1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posing for a photo&#10;&#10;Description automatically generated"/>
                    <pic:cNvPicPr/>
                  </pic:nvPicPr>
                  <pic:blipFill>
                    <a:blip r:embed="rId14"/>
                    <a:stretch>
                      <a:fillRect/>
                    </a:stretch>
                  </pic:blipFill>
                  <pic:spPr>
                    <a:xfrm>
                      <a:off x="0" y="0"/>
                      <a:ext cx="4160783" cy="2340629"/>
                    </a:xfrm>
                    <a:prstGeom prst="rect">
                      <a:avLst/>
                    </a:prstGeom>
                  </pic:spPr>
                </pic:pic>
              </a:graphicData>
            </a:graphic>
          </wp:inline>
        </w:drawing>
      </w:r>
    </w:p>
    <w:p w14:paraId="2B993C92" w14:textId="2EE84E2C" w:rsidR="00036D82" w:rsidRDefault="00036D82" w:rsidP="00036D82">
      <w:pPr>
        <w:jc w:val="center"/>
        <w:rPr>
          <w:rFonts w:ascii="Times New Roman" w:hAnsi="Times New Roman" w:cs="Times New Roman"/>
          <w:lang w:val="ro-RO"/>
        </w:rPr>
      </w:pPr>
      <w:r w:rsidRPr="00036D82">
        <w:rPr>
          <w:rFonts w:ascii="Times New Roman" w:hAnsi="Times New Roman" w:cs="Times New Roman"/>
          <w:lang w:val="ro-RO"/>
        </w:rPr>
        <w:drawing>
          <wp:inline distT="0" distB="0" distL="0" distR="0" wp14:anchorId="7A67D944" wp14:editId="3836F1D5">
            <wp:extent cx="4237507" cy="2383790"/>
            <wp:effectExtent l="0" t="0" r="4445" b="3810"/>
            <wp:docPr id="14" name="Picture 1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posing for a photo&#10;&#10;Description automatically generated"/>
                    <pic:cNvPicPr/>
                  </pic:nvPicPr>
                  <pic:blipFill>
                    <a:blip r:embed="rId15"/>
                    <a:stretch>
                      <a:fillRect/>
                    </a:stretch>
                  </pic:blipFill>
                  <pic:spPr>
                    <a:xfrm>
                      <a:off x="0" y="0"/>
                      <a:ext cx="4259671" cy="2396258"/>
                    </a:xfrm>
                    <a:prstGeom prst="rect">
                      <a:avLst/>
                    </a:prstGeom>
                  </pic:spPr>
                </pic:pic>
              </a:graphicData>
            </a:graphic>
          </wp:inline>
        </w:drawing>
      </w:r>
    </w:p>
    <w:p w14:paraId="082F0271" w14:textId="54AACBF1" w:rsidR="00566D43" w:rsidRDefault="00B42711" w:rsidP="00B42711">
      <w:pPr>
        <w:rPr>
          <w:rFonts w:ascii="Times New Roman" w:hAnsi="Times New Roman" w:cs="Times New Roman"/>
          <w:lang w:val="ro-RO"/>
        </w:rPr>
      </w:pPr>
      <w:r>
        <w:rPr>
          <w:rFonts w:ascii="Times New Roman" w:hAnsi="Times New Roman" w:cs="Times New Roman"/>
          <w:lang w:val="ro-RO"/>
        </w:rPr>
        <w:t>De asemenea,</w:t>
      </w:r>
      <w:r w:rsidR="000B3D5D">
        <w:rPr>
          <w:rFonts w:ascii="Times New Roman" w:hAnsi="Times New Roman" w:cs="Times New Roman"/>
          <w:lang w:val="ro-RO"/>
        </w:rPr>
        <w:t xml:space="preserve"> elevii</w:t>
      </w:r>
      <w:r w:rsidR="000B3D5D" w:rsidRPr="000B3D5D">
        <w:rPr>
          <w:rFonts w:ascii="Times New Roman" w:hAnsi="Times New Roman" w:cs="Times New Roman"/>
          <w:lang w:val="ro-RO"/>
        </w:rPr>
        <w:t xml:space="preserve"> au fost informați despre rezultatele cheie pe care guvernele le-au convenit la Varșovia: conferința a dus la un acord conform căruia toate statele vor începe să reducă emisiile cât mai curând posibil. Termenul „Contribuții intenționate determinate la nivel național” a fost inventat la Varșovia la propunerea din Singapore. A fost propus și Mecanismul Internațional de la Varșovia.</w:t>
      </w:r>
    </w:p>
    <w:p w14:paraId="6D035527" w14:textId="2F27E0D0" w:rsidR="00566D43" w:rsidRDefault="000B3D5D" w:rsidP="00E24F0E">
      <w:pPr>
        <w:rPr>
          <w:rFonts w:ascii="Times New Roman" w:hAnsi="Times New Roman" w:cs="Times New Roman"/>
          <w:lang w:val="ro-RO"/>
        </w:rPr>
      </w:pPr>
      <w:r w:rsidRPr="000B3D5D">
        <w:rPr>
          <w:rFonts w:ascii="Times New Roman" w:hAnsi="Times New Roman" w:cs="Times New Roman"/>
          <w:lang w:val="ro-RO"/>
        </w:rPr>
        <w:t xml:space="preserve">Elevii au devenit conștienți de importanța conferințelor Națiunilor Unite privind schimbările climatice, care sunt cele mai mari conferințe anuale organizate în prezent sub auspiciile ONU. Negocierile interguvernamentale au devenit, de asemenea, din ce în ce mai complexe și implică un </w:t>
      </w:r>
      <w:r w:rsidRPr="000B3D5D">
        <w:rPr>
          <w:rFonts w:ascii="Times New Roman" w:hAnsi="Times New Roman" w:cs="Times New Roman"/>
          <w:lang w:val="ro-RO"/>
        </w:rPr>
        <w:lastRenderedPageBreak/>
        <w:t>număr din ce în ce mai mare de oficiali din guvernele din întreaga lume, la toate nivelurile, precum și un număr mare de reprezentanți ai societății civile și ai mass-media de știri globale.</w:t>
      </w:r>
    </w:p>
    <w:p w14:paraId="7E53EE44" w14:textId="4E7DC2EC" w:rsidR="00292C06" w:rsidRDefault="000B3D5D" w:rsidP="00F61D13">
      <w:r>
        <w:rPr>
          <w:rFonts w:ascii="Times New Roman" w:hAnsi="Times New Roman" w:cs="Times New Roman"/>
          <w:lang w:val="ro-RO"/>
        </w:rPr>
        <w:t xml:space="preserve">Elevii au completat un chestionar despre experiența lor de pietoni în </w:t>
      </w:r>
      <w:r w:rsidR="00B42711">
        <w:rPr>
          <w:rFonts w:ascii="Times New Roman" w:hAnsi="Times New Roman" w:cs="Times New Roman"/>
          <w:lang w:val="ro-RO"/>
        </w:rPr>
        <w:t xml:space="preserve">Varșovia: </w:t>
      </w:r>
      <w:proofErr w:type="spellStart"/>
      <w:r w:rsidR="00B42711">
        <w:rPr>
          <w:rFonts w:ascii="Times New Roman" w:hAnsi="Times New Roman" w:cs="Times New Roman"/>
          <w:lang w:val="ro-RO"/>
        </w:rPr>
        <w:t>How</w:t>
      </w:r>
      <w:proofErr w:type="spellEnd"/>
      <w:r w:rsidR="00B42711">
        <w:rPr>
          <w:rFonts w:ascii="Times New Roman" w:hAnsi="Times New Roman" w:cs="Times New Roman"/>
          <w:lang w:val="ro-RO"/>
        </w:rPr>
        <w:t xml:space="preserve"> </w:t>
      </w:r>
      <w:proofErr w:type="spellStart"/>
      <w:r w:rsidR="00B42711">
        <w:rPr>
          <w:rFonts w:ascii="Times New Roman" w:hAnsi="Times New Roman" w:cs="Times New Roman"/>
          <w:lang w:val="ro-RO"/>
        </w:rPr>
        <w:t>wakable</w:t>
      </w:r>
      <w:proofErr w:type="spellEnd"/>
      <w:r w:rsidR="00B42711">
        <w:rPr>
          <w:rFonts w:ascii="Times New Roman" w:hAnsi="Times New Roman" w:cs="Times New Roman"/>
          <w:lang w:val="ro-RO"/>
        </w:rPr>
        <w:t xml:space="preserve"> </w:t>
      </w:r>
      <w:proofErr w:type="spellStart"/>
      <w:r w:rsidR="00B42711">
        <w:rPr>
          <w:rFonts w:ascii="Times New Roman" w:hAnsi="Times New Roman" w:cs="Times New Roman"/>
          <w:lang w:val="ro-RO"/>
        </w:rPr>
        <w:t>is</w:t>
      </w:r>
      <w:proofErr w:type="spellEnd"/>
      <w:r w:rsidR="00B42711">
        <w:rPr>
          <w:rFonts w:ascii="Times New Roman" w:hAnsi="Times New Roman" w:cs="Times New Roman"/>
          <w:lang w:val="ro-RO"/>
        </w:rPr>
        <w:t xml:space="preserve"> </w:t>
      </w:r>
      <w:proofErr w:type="spellStart"/>
      <w:r w:rsidR="00B42711">
        <w:rPr>
          <w:rFonts w:ascii="Times New Roman" w:hAnsi="Times New Roman" w:cs="Times New Roman"/>
          <w:lang w:val="ro-RO"/>
        </w:rPr>
        <w:t>Warsaw</w:t>
      </w:r>
      <w:proofErr w:type="spellEnd"/>
      <w:r w:rsidR="00B42711">
        <w:rPr>
          <w:rFonts w:ascii="Times New Roman" w:hAnsi="Times New Roman" w:cs="Times New Roman"/>
          <w:lang w:val="ro-RO"/>
        </w:rPr>
        <w:t>?</w:t>
      </w:r>
      <w:r w:rsidR="00F61D13">
        <w:rPr>
          <w:rFonts w:ascii="Times New Roman" w:hAnsi="Times New Roman" w:cs="Times New Roman"/>
          <w:lang w:val="ro-RO"/>
        </w:rPr>
        <w:t xml:space="preserve"> (</w:t>
      </w:r>
      <w:hyperlink r:id="rId16" w:history="1">
        <w:r w:rsidR="00F61D13">
          <w:rPr>
            <w:rStyle w:val="Hyperlink"/>
            <w:rFonts w:ascii="Helvetica" w:hAnsi="Helvetica"/>
            <w:sz w:val="18"/>
            <w:szCs w:val="18"/>
          </w:rPr>
          <w:t>https://forms.gle/j1sem8zUTWDf2eUu8</w:t>
        </w:r>
      </w:hyperlink>
      <w:r w:rsidR="00F61D13">
        <w:t>).</w:t>
      </w:r>
    </w:p>
    <w:p w14:paraId="49ABBACA" w14:textId="136922D5" w:rsidR="00036D82" w:rsidRPr="00F61D13" w:rsidRDefault="00036D82" w:rsidP="00036D82">
      <w:pPr>
        <w:jc w:val="center"/>
      </w:pPr>
      <w:r w:rsidRPr="00036D82">
        <w:drawing>
          <wp:inline distT="0" distB="0" distL="0" distR="0" wp14:anchorId="63E1BF45" wp14:editId="74679ECA">
            <wp:extent cx="2126743" cy="3780790"/>
            <wp:effectExtent l="0" t="0" r="0" b="3810"/>
            <wp:docPr id="13" name="Picture 13" descr="A group of people walking dow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walking down a street&#10;&#10;Description automatically generated"/>
                    <pic:cNvPicPr/>
                  </pic:nvPicPr>
                  <pic:blipFill>
                    <a:blip r:embed="rId17"/>
                    <a:stretch>
                      <a:fillRect/>
                    </a:stretch>
                  </pic:blipFill>
                  <pic:spPr>
                    <a:xfrm>
                      <a:off x="0" y="0"/>
                      <a:ext cx="2135014" cy="3795495"/>
                    </a:xfrm>
                    <a:prstGeom prst="rect">
                      <a:avLst/>
                    </a:prstGeom>
                  </pic:spPr>
                </pic:pic>
              </a:graphicData>
            </a:graphic>
          </wp:inline>
        </w:drawing>
      </w:r>
      <w:r w:rsidRPr="00036D82">
        <w:drawing>
          <wp:inline distT="0" distB="0" distL="0" distR="0" wp14:anchorId="4369FBB4" wp14:editId="0B379AA7">
            <wp:extent cx="2131564" cy="3789360"/>
            <wp:effectExtent l="0" t="0" r="2540" b="0"/>
            <wp:docPr id="15" name="Picture 15" descr="Two people walking in a plaz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wo people walking in a plaza&#10;&#10;Description automatically generated"/>
                    <pic:cNvPicPr/>
                  </pic:nvPicPr>
                  <pic:blipFill>
                    <a:blip r:embed="rId18"/>
                    <a:stretch>
                      <a:fillRect/>
                    </a:stretch>
                  </pic:blipFill>
                  <pic:spPr>
                    <a:xfrm flipH="1">
                      <a:off x="0" y="0"/>
                      <a:ext cx="2153194" cy="3827813"/>
                    </a:xfrm>
                    <a:prstGeom prst="rect">
                      <a:avLst/>
                    </a:prstGeom>
                  </pic:spPr>
                </pic:pic>
              </a:graphicData>
            </a:graphic>
          </wp:inline>
        </w:drawing>
      </w:r>
    </w:p>
    <w:p w14:paraId="23627873" w14:textId="27E85572" w:rsidR="00F61D13" w:rsidRDefault="00974782" w:rsidP="00E24F0E">
      <w:pPr>
        <w:rPr>
          <w:rFonts w:ascii="Times New Roman" w:hAnsi="Times New Roman" w:cs="Times New Roman"/>
          <w:lang w:val="ro-RO"/>
        </w:rPr>
      </w:pPr>
      <w:r w:rsidRPr="00974782">
        <w:rPr>
          <w:rFonts w:ascii="Times New Roman" w:hAnsi="Times New Roman" w:cs="Times New Roman"/>
          <w:lang w:val="ro-RO"/>
        </w:rPr>
        <w:t xml:space="preserve">Joi, </w:t>
      </w:r>
      <w:r w:rsidR="00F61D13">
        <w:rPr>
          <w:rFonts w:ascii="Times New Roman" w:hAnsi="Times New Roman" w:cs="Times New Roman"/>
          <w:lang w:val="ro-RO"/>
        </w:rPr>
        <w:t>21</w:t>
      </w:r>
      <w:r w:rsidRPr="00974782">
        <w:rPr>
          <w:rFonts w:ascii="Times New Roman" w:hAnsi="Times New Roman" w:cs="Times New Roman"/>
          <w:lang w:val="ro-RO"/>
        </w:rPr>
        <w:t>.</w:t>
      </w:r>
      <w:r>
        <w:rPr>
          <w:rFonts w:ascii="Times New Roman" w:hAnsi="Times New Roman" w:cs="Times New Roman"/>
          <w:lang w:val="ro-RO"/>
        </w:rPr>
        <w:t>03</w:t>
      </w:r>
      <w:r w:rsidRPr="00974782">
        <w:rPr>
          <w:rFonts w:ascii="Times New Roman" w:hAnsi="Times New Roman" w:cs="Times New Roman"/>
          <w:lang w:val="ro-RO"/>
        </w:rPr>
        <w:t>.202</w:t>
      </w:r>
      <w:r w:rsidR="00F61D13">
        <w:rPr>
          <w:rFonts w:ascii="Times New Roman" w:hAnsi="Times New Roman" w:cs="Times New Roman"/>
          <w:lang w:val="ro-RO"/>
        </w:rPr>
        <w:t>4</w:t>
      </w:r>
      <w:r w:rsidRPr="00974782">
        <w:rPr>
          <w:rFonts w:ascii="Times New Roman" w:hAnsi="Times New Roman" w:cs="Times New Roman"/>
          <w:lang w:val="ro-RO"/>
        </w:rPr>
        <w:t xml:space="preserve">, </w:t>
      </w:r>
      <w:r w:rsidR="005F02BA">
        <w:rPr>
          <w:rFonts w:ascii="Times New Roman" w:hAnsi="Times New Roman" w:cs="Times New Roman"/>
          <w:lang w:val="ro-RO"/>
        </w:rPr>
        <w:t>elevii</w:t>
      </w:r>
      <w:r w:rsidRPr="00974782">
        <w:rPr>
          <w:rFonts w:ascii="Times New Roman" w:hAnsi="Times New Roman" w:cs="Times New Roman"/>
          <w:lang w:val="ro-RO"/>
        </w:rPr>
        <w:t xml:space="preserve"> și profesorii au participat la o vizită educațională la Muzeul de Stat din </w:t>
      </w:r>
      <w:proofErr w:type="spellStart"/>
      <w:r w:rsidRPr="00974782">
        <w:rPr>
          <w:rFonts w:ascii="Times New Roman" w:hAnsi="Times New Roman" w:cs="Times New Roman"/>
          <w:lang w:val="ro-RO"/>
        </w:rPr>
        <w:t>Majdanek</w:t>
      </w:r>
      <w:proofErr w:type="spellEnd"/>
      <w:r w:rsidRPr="00974782">
        <w:rPr>
          <w:rFonts w:ascii="Times New Roman" w:hAnsi="Times New Roman" w:cs="Times New Roman"/>
          <w:lang w:val="ro-RO"/>
        </w:rPr>
        <w:t xml:space="preserve"> (fostul lagăr de concentrare nazist de la periferia Lublinului). </w:t>
      </w:r>
      <w:r>
        <w:rPr>
          <w:rFonts w:ascii="Times New Roman" w:hAnsi="Times New Roman" w:cs="Times New Roman"/>
          <w:lang w:val="ro-RO"/>
        </w:rPr>
        <w:t>Elevii</w:t>
      </w:r>
      <w:r w:rsidRPr="00974782">
        <w:rPr>
          <w:rFonts w:ascii="Times New Roman" w:hAnsi="Times New Roman" w:cs="Times New Roman"/>
          <w:lang w:val="ro-RO"/>
        </w:rPr>
        <w:t xml:space="preserve"> au prezentat istoria lagărului de concentrare și secțiunile principale, inclusiv: 22 de case de prizonieri, 7 camere de gazare, 2 spânzurătoare de lemn, un mic crematoriu și diverse alte clădiri esențiale.</w:t>
      </w:r>
    </w:p>
    <w:p w14:paraId="1722ADA4" w14:textId="77777777" w:rsidR="00E24F0E" w:rsidRDefault="00E24F0E" w:rsidP="00E24F0E">
      <w:pPr>
        <w:rPr>
          <w:rFonts w:ascii="Times New Roman" w:hAnsi="Times New Roman" w:cs="Times New Roman"/>
          <w:lang w:val="ro-RO"/>
        </w:rPr>
      </w:pPr>
    </w:p>
    <w:p w14:paraId="0C3E082F" w14:textId="0B9CA17E" w:rsidR="00E24F0E" w:rsidRDefault="00E24F0E" w:rsidP="00E24F0E">
      <w:pPr>
        <w:jc w:val="center"/>
        <w:rPr>
          <w:rFonts w:ascii="Times New Roman" w:hAnsi="Times New Roman" w:cs="Times New Roman"/>
          <w:lang w:val="ro-RO"/>
        </w:rPr>
      </w:pPr>
      <w:r w:rsidRPr="00E24F0E">
        <w:rPr>
          <w:rFonts w:ascii="Times New Roman" w:hAnsi="Times New Roman" w:cs="Times New Roman"/>
          <w:lang w:val="ro-RO"/>
        </w:rPr>
        <w:drawing>
          <wp:inline distT="0" distB="0" distL="0" distR="0" wp14:anchorId="12EC1FF7" wp14:editId="71B9A653">
            <wp:extent cx="4199126" cy="2362200"/>
            <wp:effectExtent l="0" t="0" r="5080" b="0"/>
            <wp:docPr id="16" name="Picture 1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posing for a photo&#10;&#10;Description automatically generated"/>
                    <pic:cNvPicPr/>
                  </pic:nvPicPr>
                  <pic:blipFill>
                    <a:blip r:embed="rId19"/>
                    <a:stretch>
                      <a:fillRect/>
                    </a:stretch>
                  </pic:blipFill>
                  <pic:spPr>
                    <a:xfrm>
                      <a:off x="0" y="0"/>
                      <a:ext cx="4265964" cy="2399799"/>
                    </a:xfrm>
                    <a:prstGeom prst="rect">
                      <a:avLst/>
                    </a:prstGeom>
                  </pic:spPr>
                </pic:pic>
              </a:graphicData>
            </a:graphic>
          </wp:inline>
        </w:drawing>
      </w:r>
    </w:p>
    <w:p w14:paraId="2150C9BE" w14:textId="1A8BBCB0" w:rsidR="00E24F0E" w:rsidRDefault="00E24F0E" w:rsidP="00E24F0E">
      <w:pPr>
        <w:jc w:val="center"/>
        <w:rPr>
          <w:rFonts w:ascii="Times New Roman" w:hAnsi="Times New Roman" w:cs="Times New Roman"/>
          <w:lang w:val="ro-RO"/>
        </w:rPr>
      </w:pPr>
      <w:r w:rsidRPr="00E24F0E">
        <w:rPr>
          <w:rFonts w:ascii="Times New Roman" w:hAnsi="Times New Roman" w:cs="Times New Roman"/>
          <w:lang w:val="ro-RO"/>
        </w:rPr>
        <w:lastRenderedPageBreak/>
        <w:drawing>
          <wp:inline distT="0" distB="0" distL="0" distR="0" wp14:anchorId="62D35A68" wp14:editId="41DB7106">
            <wp:extent cx="1022405" cy="1817567"/>
            <wp:effectExtent l="0" t="0" r="0" b="0"/>
            <wp:docPr id="17" name="Picture 17" descr="A person standing in front of a wall with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standing in front of a wall with a phone&#10;&#10;Description automatically generated"/>
                    <pic:cNvPicPr/>
                  </pic:nvPicPr>
                  <pic:blipFill>
                    <a:blip r:embed="rId20"/>
                    <a:stretch>
                      <a:fillRect/>
                    </a:stretch>
                  </pic:blipFill>
                  <pic:spPr>
                    <a:xfrm>
                      <a:off x="0" y="0"/>
                      <a:ext cx="1042292" cy="1852921"/>
                    </a:xfrm>
                    <a:prstGeom prst="rect">
                      <a:avLst/>
                    </a:prstGeom>
                  </pic:spPr>
                </pic:pic>
              </a:graphicData>
            </a:graphic>
          </wp:inline>
        </w:drawing>
      </w:r>
      <w:r w:rsidRPr="00E24F0E">
        <w:rPr>
          <w:rFonts w:ascii="Times New Roman" w:hAnsi="Times New Roman" w:cs="Times New Roman"/>
          <w:lang w:val="ro-RO"/>
        </w:rPr>
        <w:drawing>
          <wp:inline distT="0" distB="0" distL="0" distR="0" wp14:anchorId="42D07A78" wp14:editId="4CF5231C">
            <wp:extent cx="3238131" cy="1821596"/>
            <wp:effectExtent l="0" t="0" r="635" b="0"/>
            <wp:docPr id="18" name="Picture 18"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standing in a room&#10;&#10;Description automatically generated"/>
                    <pic:cNvPicPr/>
                  </pic:nvPicPr>
                  <pic:blipFill>
                    <a:blip r:embed="rId21"/>
                    <a:stretch>
                      <a:fillRect/>
                    </a:stretch>
                  </pic:blipFill>
                  <pic:spPr>
                    <a:xfrm>
                      <a:off x="0" y="0"/>
                      <a:ext cx="3249893" cy="1828213"/>
                    </a:xfrm>
                    <a:prstGeom prst="rect">
                      <a:avLst/>
                    </a:prstGeom>
                  </pic:spPr>
                </pic:pic>
              </a:graphicData>
            </a:graphic>
          </wp:inline>
        </w:drawing>
      </w:r>
    </w:p>
    <w:p w14:paraId="4AF9E3C2" w14:textId="00719AEB" w:rsidR="00F61D13" w:rsidRDefault="00350431" w:rsidP="00F61D13">
      <w:pPr>
        <w:rPr>
          <w:rFonts w:ascii="Times New Roman" w:eastAsia="Times New Roman" w:hAnsi="Times New Roman" w:cs="Times New Roman"/>
          <w:color w:val="000000"/>
          <w:shd w:val="clear" w:color="auto" w:fill="FFFFFF"/>
          <w:lang w:val="en-RO" w:eastAsia="en-GB"/>
        </w:rPr>
      </w:pPr>
      <w:r>
        <w:rPr>
          <w:rFonts w:ascii="Times New Roman" w:hAnsi="Times New Roman" w:cs="Times New Roman"/>
          <w:lang w:val="ro-RO"/>
        </w:rPr>
        <w:t>Concluzia elevilor, la finalul săptămânii a fost următoarea: d</w:t>
      </w:r>
      <w:r w:rsidR="00F61D13">
        <w:rPr>
          <w:rFonts w:ascii="Times New Roman" w:hAnsi="Times New Roman" w:cs="Times New Roman"/>
          <w:lang w:val="ro-RO"/>
        </w:rPr>
        <w:t xml:space="preserve">eoarece </w:t>
      </w:r>
      <w:r w:rsidR="00F61D13">
        <w:rPr>
          <w:rFonts w:ascii="Times New Roman" w:eastAsia="Times New Roman" w:hAnsi="Times New Roman" w:cs="Times New Roman"/>
          <w:color w:val="000000"/>
          <w:shd w:val="clear" w:color="auto" w:fill="FFFFFF"/>
          <w:lang w:val="ro-RO" w:eastAsia="en-GB"/>
        </w:rPr>
        <w:t>i</w:t>
      </w:r>
      <w:r w:rsidR="00F61D13" w:rsidRPr="00F61D13">
        <w:rPr>
          <w:rFonts w:ascii="Times New Roman" w:eastAsia="Times New Roman" w:hAnsi="Times New Roman" w:cs="Times New Roman"/>
          <w:color w:val="000000"/>
          <w:shd w:val="clear" w:color="auto" w:fill="FFFFFF"/>
          <w:lang w:val="en-RO" w:eastAsia="en-GB"/>
        </w:rPr>
        <w:t>ndustria fast-fashion, mai populară ca niciodată, contribuie la unele dintre cele mai dăunătoare obiceiuri de consum care afectează mediul înconjurător și implicit, pe noi</w:t>
      </w:r>
      <w:r>
        <w:rPr>
          <w:rFonts w:ascii="Times New Roman" w:eastAsia="Times New Roman" w:hAnsi="Times New Roman" w:cs="Times New Roman"/>
          <w:color w:val="000000"/>
          <w:shd w:val="clear" w:color="auto" w:fill="FFFFFF"/>
          <w:lang w:val="ro-RO" w:eastAsia="en-GB"/>
        </w:rPr>
        <w:t xml:space="preserve">, </w:t>
      </w:r>
      <w:r w:rsidR="00F61D13" w:rsidRPr="00F61D13">
        <w:rPr>
          <w:rFonts w:ascii="Times New Roman" w:eastAsia="Times New Roman" w:hAnsi="Times New Roman" w:cs="Times New Roman"/>
          <w:color w:val="000000"/>
          <w:shd w:val="clear" w:color="auto" w:fill="FFFFFF"/>
          <w:lang w:val="en-RO" w:eastAsia="en-GB"/>
        </w:rPr>
        <w:t>consumatorii au o responsabilitate cel puțin la fel de mare în ce privește formarea de obiceiuri sustenabile atunci când își înnoiesc garderoba.</w:t>
      </w:r>
    </w:p>
    <w:p w14:paraId="0F36EA78" w14:textId="7DD266AE" w:rsidR="00566D43" w:rsidRDefault="00350431" w:rsidP="00E24F0E">
      <w:pPr>
        <w:rPr>
          <w:rFonts w:ascii="Times New Roman" w:hAnsi="Times New Roman" w:cs="Times New Roman"/>
          <w:lang w:val="ro-RO"/>
        </w:rPr>
      </w:pPr>
      <w:r>
        <w:rPr>
          <w:rFonts w:ascii="Times New Roman" w:eastAsia="Times New Roman" w:hAnsi="Times New Roman" w:cs="Times New Roman"/>
          <w:color w:val="000000"/>
          <w:shd w:val="clear" w:color="auto" w:fill="FFFFFF"/>
          <w:lang w:val="ro-RO" w:eastAsia="en-GB"/>
        </w:rPr>
        <w:t xml:space="preserve">În ciuda eforturilor companiilor de a pune la raft produse mai prietenoase cu mediul, realizate din materiale reciclate, ce pot face consumatorii pentru a fi mai responsabili atunci când își cumpără articole vestimentare? Ei pot să cumpere produse </w:t>
      </w:r>
      <w:proofErr w:type="spellStart"/>
      <w:r>
        <w:rPr>
          <w:rFonts w:ascii="Times New Roman" w:eastAsia="Times New Roman" w:hAnsi="Times New Roman" w:cs="Times New Roman"/>
          <w:color w:val="000000"/>
          <w:shd w:val="clear" w:color="auto" w:fill="FFFFFF"/>
          <w:lang w:val="ro-RO" w:eastAsia="en-GB"/>
        </w:rPr>
        <w:t>second</w:t>
      </w:r>
      <w:proofErr w:type="spellEnd"/>
      <w:r>
        <w:rPr>
          <w:rFonts w:ascii="Times New Roman" w:eastAsia="Times New Roman" w:hAnsi="Times New Roman" w:cs="Times New Roman"/>
          <w:color w:val="000000"/>
          <w:shd w:val="clear" w:color="auto" w:fill="FFFFFF"/>
          <w:lang w:val="ro-RO" w:eastAsia="en-GB"/>
        </w:rPr>
        <w:t xml:space="preserve"> hand, să vândă și/sau să cumpere articole </w:t>
      </w:r>
      <w:proofErr w:type="spellStart"/>
      <w:r>
        <w:rPr>
          <w:rFonts w:ascii="Times New Roman" w:eastAsia="Times New Roman" w:hAnsi="Times New Roman" w:cs="Times New Roman"/>
          <w:color w:val="000000"/>
          <w:shd w:val="clear" w:color="auto" w:fill="FFFFFF"/>
          <w:lang w:val="ro-RO" w:eastAsia="en-GB"/>
        </w:rPr>
        <w:t>vintage</w:t>
      </w:r>
      <w:proofErr w:type="spellEnd"/>
      <w:r>
        <w:rPr>
          <w:rFonts w:ascii="Times New Roman" w:eastAsia="Times New Roman" w:hAnsi="Times New Roman" w:cs="Times New Roman"/>
          <w:color w:val="000000"/>
          <w:shd w:val="clear" w:color="auto" w:fill="FFFFFF"/>
          <w:lang w:val="ro-RO" w:eastAsia="en-GB"/>
        </w:rPr>
        <w:t xml:space="preserve"> pe diverse platforme de vânzare-cumpărare, să caute variante de produse sustenabile, să cumpere mai puțin pentru a evita risipa. Urmărind video-uri educaționale, elevii au identificat  resurse naturale care pot fi folosite în obținerea țesăturilor, fără a afecta mediul înconjurător: algele marine, iarba de mare, frunze de ananas, ciuperci etc. </w:t>
      </w:r>
    </w:p>
    <w:p w14:paraId="7B945226" w14:textId="5D64F19C" w:rsidR="00B448ED" w:rsidRDefault="00B448ED" w:rsidP="00B448ED">
      <w:pPr>
        <w:rPr>
          <w:rFonts w:ascii="Times New Roman" w:hAnsi="Times New Roman" w:cs="Times New Roman"/>
          <w:lang w:val="ro-RO"/>
        </w:rPr>
      </w:pPr>
      <w:r w:rsidRPr="00B448ED">
        <w:rPr>
          <w:rFonts w:ascii="Times New Roman" w:hAnsi="Times New Roman" w:cs="Times New Roman"/>
          <w:lang w:val="ro-RO"/>
        </w:rPr>
        <w:t>Educați</w:t>
      </w:r>
      <w:r>
        <w:rPr>
          <w:rFonts w:ascii="Times New Roman" w:hAnsi="Times New Roman" w:cs="Times New Roman"/>
          <w:lang w:val="ro-RO"/>
        </w:rPr>
        <w:t>a</w:t>
      </w:r>
      <w:r w:rsidRPr="00B448ED">
        <w:rPr>
          <w:rFonts w:ascii="Times New Roman" w:hAnsi="Times New Roman" w:cs="Times New Roman"/>
          <w:lang w:val="ro-RO"/>
        </w:rPr>
        <w:t xml:space="preserve"> în aer liber – vizite educaționale (elevii au participat la o varietate de provocări aventuroase), curiozitatea și distracția în timpul activităților (postarea de </w:t>
      </w:r>
      <w:proofErr w:type="spellStart"/>
      <w:r w:rsidRPr="00B448ED">
        <w:rPr>
          <w:rFonts w:ascii="Times New Roman" w:hAnsi="Times New Roman" w:cs="Times New Roman"/>
          <w:lang w:val="ro-RO"/>
        </w:rPr>
        <w:t>InstaStories</w:t>
      </w:r>
      <w:proofErr w:type="spellEnd"/>
      <w:r w:rsidRPr="00B448ED">
        <w:rPr>
          <w:rFonts w:ascii="Times New Roman" w:hAnsi="Times New Roman" w:cs="Times New Roman"/>
          <w:lang w:val="ro-RO"/>
        </w:rPr>
        <w:t>, fotografii pe rețelele sociale) au crescut calitatea și cantitatea procesului de învățare. Prin participarea la toate activitățile și intrând în contact cu diferite culturi, elevii au devenit receptivi la moștenirea europeană, au devenit mai sensibili la sensul culturii europene, conștienți din punct de vedere ecologic și dispuși să protejeze în mod conștient mediul.</w:t>
      </w:r>
    </w:p>
    <w:p w14:paraId="0495C99D" w14:textId="77777777" w:rsidR="00E24F0E" w:rsidRDefault="00E24F0E" w:rsidP="00B448ED">
      <w:pPr>
        <w:rPr>
          <w:rFonts w:ascii="Times New Roman" w:hAnsi="Times New Roman" w:cs="Times New Roman"/>
          <w:lang w:val="ro-RO"/>
        </w:rPr>
      </w:pPr>
    </w:p>
    <w:p w14:paraId="7B36D891" w14:textId="7C40CF7D" w:rsidR="00E24F0E" w:rsidRDefault="00E24F0E" w:rsidP="00E24F0E">
      <w:pPr>
        <w:jc w:val="center"/>
        <w:rPr>
          <w:rFonts w:ascii="Times New Roman" w:hAnsi="Times New Roman" w:cs="Times New Roman"/>
          <w:lang w:val="ro-RO"/>
        </w:rPr>
      </w:pPr>
      <w:r w:rsidRPr="00E24F0E">
        <w:rPr>
          <w:rFonts w:ascii="Times New Roman" w:hAnsi="Times New Roman" w:cs="Times New Roman"/>
          <w:lang w:val="ro-RO"/>
        </w:rPr>
        <w:drawing>
          <wp:inline distT="0" distB="0" distL="0" distR="0" wp14:anchorId="29281C61" wp14:editId="25B1C038">
            <wp:extent cx="3335751" cy="2501900"/>
            <wp:effectExtent l="0" t="0" r="4445" b="0"/>
            <wp:docPr id="20" name="Picture 2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posing for a photo&#10;&#10;Description automatically generated"/>
                    <pic:cNvPicPr/>
                  </pic:nvPicPr>
                  <pic:blipFill>
                    <a:blip r:embed="rId22"/>
                    <a:stretch>
                      <a:fillRect/>
                    </a:stretch>
                  </pic:blipFill>
                  <pic:spPr>
                    <a:xfrm>
                      <a:off x="0" y="0"/>
                      <a:ext cx="3335751" cy="2501900"/>
                    </a:xfrm>
                    <a:prstGeom prst="rect">
                      <a:avLst/>
                    </a:prstGeom>
                  </pic:spPr>
                </pic:pic>
              </a:graphicData>
            </a:graphic>
          </wp:inline>
        </w:drawing>
      </w:r>
    </w:p>
    <w:p w14:paraId="00EFDF13" w14:textId="77777777" w:rsidR="00E24F0E" w:rsidRPr="00B448ED" w:rsidRDefault="00E24F0E" w:rsidP="00B448ED">
      <w:pPr>
        <w:rPr>
          <w:rFonts w:ascii="Times New Roman" w:hAnsi="Times New Roman" w:cs="Times New Roman"/>
          <w:lang w:val="ro-RO"/>
        </w:rPr>
      </w:pPr>
    </w:p>
    <w:p w14:paraId="042071AC" w14:textId="77777777" w:rsidR="00B448ED" w:rsidRPr="00B448ED" w:rsidRDefault="00B448ED" w:rsidP="00B448ED">
      <w:pPr>
        <w:rPr>
          <w:rFonts w:ascii="Times New Roman" w:hAnsi="Times New Roman" w:cs="Times New Roman"/>
          <w:lang w:val="ro-RO"/>
        </w:rPr>
      </w:pPr>
      <w:r w:rsidRPr="00B448ED">
        <w:rPr>
          <w:rFonts w:ascii="Times New Roman" w:hAnsi="Times New Roman" w:cs="Times New Roman"/>
          <w:lang w:val="ro-RO"/>
        </w:rPr>
        <w:t>Activitățile desfășurate în atelierele școlare și discuțiile deschise au oferit elevilor posibilitatea de a-și arăta potențialul artistic și creativ, de a participa la experiențe care i-au ajutat să învețe nu doar informații științifice, ci și modalități practice de acțiune.</w:t>
      </w:r>
    </w:p>
    <w:p w14:paraId="115E3B28" w14:textId="1F4929F6" w:rsidR="00B448ED" w:rsidRDefault="00B448ED" w:rsidP="00B448ED">
      <w:pPr>
        <w:rPr>
          <w:rFonts w:ascii="Times New Roman" w:hAnsi="Times New Roman" w:cs="Times New Roman"/>
          <w:lang w:val="ro-RO"/>
        </w:rPr>
      </w:pPr>
      <w:r w:rsidRPr="00B448ED">
        <w:rPr>
          <w:rFonts w:ascii="Times New Roman" w:hAnsi="Times New Roman" w:cs="Times New Roman"/>
          <w:lang w:val="ro-RO"/>
        </w:rPr>
        <w:t xml:space="preserve">Participarea la lecții folosind </w:t>
      </w:r>
      <w:proofErr w:type="spellStart"/>
      <w:r w:rsidRPr="00B448ED">
        <w:rPr>
          <w:rFonts w:ascii="Times New Roman" w:hAnsi="Times New Roman" w:cs="Times New Roman"/>
          <w:lang w:val="ro-RO"/>
        </w:rPr>
        <w:t>webquesturi</w:t>
      </w:r>
      <w:proofErr w:type="spellEnd"/>
      <w:r w:rsidRPr="00B448ED">
        <w:rPr>
          <w:rFonts w:ascii="Times New Roman" w:hAnsi="Times New Roman" w:cs="Times New Roman"/>
          <w:lang w:val="ro-RO"/>
        </w:rPr>
        <w:t xml:space="preserve">, </w:t>
      </w:r>
      <w:r>
        <w:rPr>
          <w:rFonts w:ascii="Times New Roman" w:hAnsi="Times New Roman" w:cs="Times New Roman"/>
          <w:lang w:val="ro-RO"/>
        </w:rPr>
        <w:t xml:space="preserve">la lecțiile de engleză cu elevii din Polonia, </w:t>
      </w:r>
      <w:r w:rsidRPr="00B448ED">
        <w:rPr>
          <w:rFonts w:ascii="Times New Roman" w:hAnsi="Times New Roman" w:cs="Times New Roman"/>
          <w:lang w:val="ro-RO"/>
        </w:rPr>
        <w:t xml:space="preserve">utilizarea instrumentelor Microsoft și web 2.0 într-un mod intercultural a stimulat succesul </w:t>
      </w:r>
      <w:r w:rsidR="006B190F">
        <w:rPr>
          <w:rFonts w:ascii="Times New Roman" w:hAnsi="Times New Roman" w:cs="Times New Roman"/>
          <w:lang w:val="ro-RO"/>
        </w:rPr>
        <w:t xml:space="preserve">școlar </w:t>
      </w:r>
      <w:r w:rsidRPr="00B448ED">
        <w:rPr>
          <w:rFonts w:ascii="Times New Roman" w:hAnsi="Times New Roman" w:cs="Times New Roman"/>
          <w:lang w:val="ro-RO"/>
        </w:rPr>
        <w:t>al elevilor, le-a îmbunătățit nivelul de engleză și vocabularul specific legat de mediu.</w:t>
      </w:r>
    </w:p>
    <w:p w14:paraId="1CB9C859" w14:textId="1E47B961" w:rsidR="00B448ED" w:rsidRDefault="00B448ED" w:rsidP="000B3D5D">
      <w:pPr>
        <w:rPr>
          <w:rFonts w:ascii="Times New Roman" w:hAnsi="Times New Roman" w:cs="Times New Roman"/>
          <w:lang w:val="ro-RO"/>
        </w:rPr>
      </w:pPr>
    </w:p>
    <w:p w14:paraId="409F76CF" w14:textId="51A898E0" w:rsidR="00B448ED" w:rsidRPr="00B448ED" w:rsidRDefault="00B448ED" w:rsidP="00B448ED">
      <w:pPr>
        <w:jc w:val="center"/>
        <w:rPr>
          <w:rFonts w:ascii="Times New Roman" w:hAnsi="Times New Roman" w:cs="Times New Roman"/>
          <w:i/>
          <w:iCs/>
          <w:lang w:val="ro-RO"/>
        </w:rPr>
      </w:pPr>
      <w:r w:rsidRPr="00B448ED">
        <w:rPr>
          <w:rFonts w:ascii="Times New Roman" w:hAnsi="Times New Roman" w:cs="Times New Roman"/>
          <w:i/>
          <w:iCs/>
          <w:lang w:val="ro-RO"/>
        </w:rPr>
        <w:t>Responsabilitatea pentru informațiile și opiniile prezentate în această publicație revine în întregime echipei de proiect. Sprijinul Comisiei Europene pentru producerea acestei publicații o face</w:t>
      </w:r>
      <w:r>
        <w:rPr>
          <w:rFonts w:ascii="Times New Roman" w:hAnsi="Times New Roman" w:cs="Times New Roman"/>
          <w:i/>
          <w:iCs/>
          <w:lang w:val="ro-RO"/>
        </w:rPr>
        <w:t xml:space="preserve"> </w:t>
      </w:r>
      <w:r w:rsidRPr="00B448ED">
        <w:rPr>
          <w:rFonts w:ascii="Times New Roman" w:hAnsi="Times New Roman" w:cs="Times New Roman"/>
          <w:i/>
          <w:iCs/>
          <w:lang w:val="ro-RO"/>
        </w:rPr>
        <w:t>nu constituie o aprobare a conținutului care reflectă doar opiniile autorilor, iar Comisia nu poate fi făcută responsabilă pentru orice utilizare care poate fi făcută a informațiilor conținute în acesta.</w:t>
      </w:r>
    </w:p>
    <w:sectPr w:rsidR="00B448ED" w:rsidRPr="00B448ED" w:rsidSect="00442A14">
      <w:pgSz w:w="11901" w:h="16817"/>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3"/>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3D5D"/>
    <w:rsid w:val="00036D82"/>
    <w:rsid w:val="000B3D5D"/>
    <w:rsid w:val="001D79E8"/>
    <w:rsid w:val="00292C06"/>
    <w:rsid w:val="00350431"/>
    <w:rsid w:val="00442A14"/>
    <w:rsid w:val="00566D43"/>
    <w:rsid w:val="005F02BA"/>
    <w:rsid w:val="00677C04"/>
    <w:rsid w:val="006B190F"/>
    <w:rsid w:val="00840333"/>
    <w:rsid w:val="00974782"/>
    <w:rsid w:val="00987545"/>
    <w:rsid w:val="00B42711"/>
    <w:rsid w:val="00B448ED"/>
    <w:rsid w:val="00E24F0E"/>
    <w:rsid w:val="00F61D1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E17692"/>
  <w15:chartTrackingRefBased/>
  <w15:docId w15:val="{EE45D2B3-C923-024A-BF46-7BA349EB7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pPr>
        <w:spacing w:line="360" w:lineRule="auto"/>
        <w:ind w:firstLine="7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B3D5D"/>
    <w:pPr>
      <w:autoSpaceDE w:val="0"/>
      <w:autoSpaceDN w:val="0"/>
      <w:adjustRightInd w:val="0"/>
      <w:spacing w:line="240" w:lineRule="auto"/>
      <w:ind w:firstLine="0"/>
      <w:jc w:val="left"/>
    </w:pPr>
    <w:rPr>
      <w:rFonts w:ascii="Verdana" w:eastAsia="Calibri" w:hAnsi="Verdana" w:cs="Verdana"/>
      <w:color w:val="000000"/>
    </w:rPr>
  </w:style>
  <w:style w:type="character" w:styleId="Hyperlink">
    <w:name w:val="Hyperlink"/>
    <w:basedOn w:val="DefaultParagraphFont"/>
    <w:uiPriority w:val="99"/>
    <w:unhideWhenUsed/>
    <w:rsid w:val="00292C06"/>
    <w:rPr>
      <w:color w:val="0563C1" w:themeColor="hyperlink"/>
      <w:u w:val="single"/>
    </w:rPr>
  </w:style>
  <w:style w:type="character" w:styleId="UnresolvedMention">
    <w:name w:val="Unresolved Mention"/>
    <w:basedOn w:val="DefaultParagraphFont"/>
    <w:uiPriority w:val="99"/>
    <w:rsid w:val="00292C0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95203477">
      <w:bodyDiv w:val="1"/>
      <w:marLeft w:val="0"/>
      <w:marRight w:val="0"/>
      <w:marTop w:val="0"/>
      <w:marBottom w:val="0"/>
      <w:divBdr>
        <w:top w:val="none" w:sz="0" w:space="0" w:color="auto"/>
        <w:left w:val="none" w:sz="0" w:space="0" w:color="auto"/>
        <w:bottom w:val="none" w:sz="0" w:space="0" w:color="auto"/>
        <w:right w:val="none" w:sz="0" w:space="0" w:color="auto"/>
      </w:divBdr>
    </w:div>
    <w:div w:id="1959724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tiff"/><Relationship Id="rId18" Type="http://schemas.openxmlformats.org/officeDocument/2006/relationships/image" Target="media/image14.tiff"/><Relationship Id="rId3" Type="http://schemas.openxmlformats.org/officeDocument/2006/relationships/webSettings" Target="webSettings.xml"/><Relationship Id="rId21" Type="http://schemas.openxmlformats.org/officeDocument/2006/relationships/image" Target="media/image17.tiff"/><Relationship Id="rId7" Type="http://schemas.openxmlformats.org/officeDocument/2006/relationships/image" Target="media/image4.tiff"/><Relationship Id="rId12" Type="http://schemas.openxmlformats.org/officeDocument/2006/relationships/image" Target="media/image9.tiff"/><Relationship Id="rId17" Type="http://schemas.openxmlformats.org/officeDocument/2006/relationships/image" Target="media/image13.tiff"/><Relationship Id="rId2" Type="http://schemas.openxmlformats.org/officeDocument/2006/relationships/settings" Target="settings.xml"/><Relationship Id="rId16" Type="http://schemas.openxmlformats.org/officeDocument/2006/relationships/hyperlink" Target="https://forms.gle/j1sem8zUTWDf2eUu8" TargetMode="External"/><Relationship Id="rId20" Type="http://schemas.openxmlformats.org/officeDocument/2006/relationships/image" Target="media/image16.tiff"/><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24" Type="http://schemas.openxmlformats.org/officeDocument/2006/relationships/theme" Target="theme/theme1.xml"/><Relationship Id="rId5" Type="http://schemas.openxmlformats.org/officeDocument/2006/relationships/image" Target="media/image2.tiff"/><Relationship Id="rId15" Type="http://schemas.openxmlformats.org/officeDocument/2006/relationships/image" Target="media/image12.tiff"/><Relationship Id="rId23" Type="http://schemas.openxmlformats.org/officeDocument/2006/relationships/fontTable" Target="fontTable.xml"/><Relationship Id="rId10" Type="http://schemas.openxmlformats.org/officeDocument/2006/relationships/image" Target="media/image7.tiff"/><Relationship Id="rId19" Type="http://schemas.openxmlformats.org/officeDocument/2006/relationships/image" Target="media/image15.tiff"/><Relationship Id="rId4" Type="http://schemas.openxmlformats.org/officeDocument/2006/relationships/image" Target="media/image1.jpeg"/><Relationship Id="rId9" Type="http://schemas.openxmlformats.org/officeDocument/2006/relationships/image" Target="media/image6.tiff"/><Relationship Id="rId14" Type="http://schemas.openxmlformats.org/officeDocument/2006/relationships/image" Target="media/image11.tiff"/><Relationship Id="rId22" Type="http://schemas.openxmlformats.org/officeDocument/2006/relationships/image" Target="media/image1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7</Pages>
  <Words>1338</Words>
  <Characters>7631</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6</cp:revision>
  <dcterms:created xsi:type="dcterms:W3CDTF">2024-03-25T07:21:00Z</dcterms:created>
  <dcterms:modified xsi:type="dcterms:W3CDTF">2024-03-26T10:46:00Z</dcterms:modified>
</cp:coreProperties>
</file>